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9FB" w:rsidRPr="00EE3698" w:rsidRDefault="006839FB" w:rsidP="00692426">
      <w:pPr>
        <w:tabs>
          <w:tab w:val="left" w:pos="5387"/>
        </w:tabs>
        <w:suppressAutoHyphens/>
        <w:spacing w:after="0" w:line="240" w:lineRule="auto"/>
        <w:rPr>
          <w:rFonts w:ascii="Times New Roman" w:eastAsia="SimSun" w:hAnsi="Times New Roman" w:cs="Times New Roman"/>
          <w:b/>
          <w:kern w:val="1"/>
          <w:sz w:val="28"/>
          <w:szCs w:val="28"/>
          <w:lang w:eastAsia="ar-SA"/>
        </w:rPr>
      </w:pPr>
    </w:p>
    <w:p w:rsidR="006839FB" w:rsidRPr="00EE3698" w:rsidRDefault="006839FB" w:rsidP="00EE3698">
      <w:pPr>
        <w:tabs>
          <w:tab w:val="left" w:pos="5387"/>
        </w:tabs>
        <w:suppressAutoHyphens/>
        <w:spacing w:after="0" w:line="240" w:lineRule="auto"/>
        <w:rPr>
          <w:rFonts w:ascii="Times New Roman" w:eastAsia="SimSun" w:hAnsi="Times New Roman" w:cs="Times New Roman"/>
          <w:b/>
          <w:kern w:val="1"/>
          <w:sz w:val="28"/>
          <w:szCs w:val="28"/>
          <w:lang w:eastAsia="ar-SA"/>
        </w:rPr>
      </w:pPr>
    </w:p>
    <w:p w:rsidR="00A50BE1" w:rsidRPr="00EE3698" w:rsidRDefault="00A50BE1" w:rsidP="00EE3698">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r w:rsidRPr="00EE3698">
        <w:rPr>
          <w:rFonts w:ascii="Times New Roman" w:eastAsia="Calibri" w:hAnsi="Times New Roman" w:cs="Times New Roman"/>
          <w:b/>
          <w:bCs/>
          <w:sz w:val="28"/>
          <w:szCs w:val="28"/>
        </w:rPr>
        <w:t>1.Пояснительная записка.</w:t>
      </w:r>
    </w:p>
    <w:p w:rsidR="003C4571" w:rsidRPr="00EE3698" w:rsidRDefault="003C4571" w:rsidP="00EE369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EE3698">
        <w:rPr>
          <w:rFonts w:ascii="Times New Roman" w:eastAsia="Calibri" w:hAnsi="Times New Roman" w:cs="Times New Roman"/>
          <w:sz w:val="28"/>
          <w:szCs w:val="28"/>
        </w:rPr>
        <w:t xml:space="preserve">Рабочая программа по предмету «Литературное чтение» </w:t>
      </w:r>
      <w:r w:rsidR="00DA39BC">
        <w:rPr>
          <w:rFonts w:ascii="Times New Roman" w:eastAsia="Calibri" w:hAnsi="Times New Roman" w:cs="Times New Roman"/>
          <w:sz w:val="28"/>
          <w:szCs w:val="28"/>
        </w:rPr>
        <w:t xml:space="preserve">для 3 </w:t>
      </w:r>
      <w:r w:rsidR="00FE3FAF" w:rsidRPr="00EE3698">
        <w:rPr>
          <w:rFonts w:ascii="Times New Roman" w:eastAsia="Calibri" w:hAnsi="Times New Roman" w:cs="Times New Roman"/>
          <w:sz w:val="28"/>
          <w:szCs w:val="28"/>
        </w:rPr>
        <w:t>класса (вариант 4</w:t>
      </w:r>
      <w:r w:rsidR="00AB3A4C" w:rsidRPr="00EE3698">
        <w:rPr>
          <w:rFonts w:ascii="Times New Roman" w:eastAsia="Calibri" w:hAnsi="Times New Roman" w:cs="Times New Roman"/>
          <w:sz w:val="28"/>
          <w:szCs w:val="28"/>
        </w:rPr>
        <w:t>.2)</w:t>
      </w:r>
      <w:r w:rsidRPr="00EE3698">
        <w:rPr>
          <w:rFonts w:ascii="Times New Roman" w:eastAsia="Calibri" w:hAnsi="Times New Roman" w:cs="Times New Roman"/>
          <w:sz w:val="28"/>
          <w:szCs w:val="28"/>
        </w:rPr>
        <w:t xml:space="preserve"> составлена в соответствии </w:t>
      </w:r>
      <w:r w:rsidR="00AA35B3" w:rsidRPr="00EE3698">
        <w:rPr>
          <w:rFonts w:ascii="Times New Roman" w:eastAsia="Calibri" w:hAnsi="Times New Roman" w:cs="Times New Roman"/>
          <w:sz w:val="28"/>
          <w:szCs w:val="28"/>
        </w:rPr>
        <w:t>с основными</w:t>
      </w:r>
      <w:r w:rsidRPr="00EE3698">
        <w:rPr>
          <w:rFonts w:ascii="Times New Roman" w:eastAsia="Calibri" w:hAnsi="Times New Roman" w:cs="Times New Roman"/>
          <w:sz w:val="28"/>
          <w:szCs w:val="28"/>
        </w:rPr>
        <w:t xml:space="preserve">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w:t>
      </w:r>
      <w:r w:rsidR="00AA35B3" w:rsidRPr="00EE3698">
        <w:rPr>
          <w:rFonts w:ascii="Times New Roman" w:eastAsia="Calibri" w:hAnsi="Times New Roman" w:cs="Times New Roman"/>
          <w:sz w:val="28"/>
          <w:szCs w:val="28"/>
        </w:rPr>
        <w:t>утвержденного приказом</w:t>
      </w:r>
      <w:r w:rsidRPr="00EE3698">
        <w:rPr>
          <w:rFonts w:ascii="Times New Roman" w:eastAsia="Calibri" w:hAnsi="Times New Roman" w:cs="Times New Roman"/>
          <w:sz w:val="28"/>
          <w:szCs w:val="28"/>
        </w:rPr>
        <w:t xml:space="preserve"> Министерства образования и науки Российской </w:t>
      </w:r>
      <w:r w:rsidR="00AA35B3" w:rsidRPr="00EE3698">
        <w:rPr>
          <w:rFonts w:ascii="Times New Roman" w:eastAsia="Calibri" w:hAnsi="Times New Roman" w:cs="Times New Roman"/>
          <w:sz w:val="28"/>
          <w:szCs w:val="28"/>
        </w:rPr>
        <w:t>Федерации от</w:t>
      </w:r>
      <w:r w:rsidRPr="00EE3698">
        <w:rPr>
          <w:rFonts w:ascii="Times New Roman" w:eastAsia="Calibri" w:hAnsi="Times New Roman" w:cs="Times New Roman"/>
          <w:sz w:val="28"/>
          <w:szCs w:val="28"/>
        </w:rPr>
        <w:t xml:space="preserve"> «19» декабря 2014г. №</w:t>
      </w:r>
      <w:r w:rsidR="00AA35B3" w:rsidRPr="00EE3698">
        <w:rPr>
          <w:rFonts w:ascii="Times New Roman" w:eastAsia="Calibri" w:hAnsi="Times New Roman" w:cs="Times New Roman"/>
          <w:sz w:val="28"/>
          <w:szCs w:val="28"/>
        </w:rPr>
        <w:t xml:space="preserve">1598, </w:t>
      </w:r>
      <w:r w:rsidR="00AB3A4C" w:rsidRPr="00EE3698">
        <w:rPr>
          <w:rFonts w:ascii="Times New Roman" w:eastAsia="Calibri" w:hAnsi="Times New Roman" w:cs="Times New Roman"/>
          <w:sz w:val="28"/>
          <w:szCs w:val="28"/>
        </w:rPr>
        <w:t xml:space="preserve">на основе </w:t>
      </w:r>
      <w:r w:rsidR="00AA35B3" w:rsidRPr="00EE3698">
        <w:rPr>
          <w:rFonts w:ascii="Times New Roman" w:eastAsia="Calibri" w:hAnsi="Times New Roman" w:cs="Times New Roman"/>
          <w:sz w:val="28"/>
          <w:szCs w:val="28"/>
        </w:rPr>
        <w:t>авторской</w:t>
      </w:r>
      <w:r w:rsidRPr="00EE3698">
        <w:rPr>
          <w:rFonts w:ascii="Times New Roman" w:eastAsia="Calibri" w:hAnsi="Times New Roman" w:cs="Times New Roman"/>
          <w:sz w:val="28"/>
          <w:szCs w:val="28"/>
        </w:rPr>
        <w:t xml:space="preserve"> программы</w:t>
      </w:r>
      <w:r w:rsidR="00AB3A4C" w:rsidRPr="00EE3698">
        <w:rPr>
          <w:rFonts w:ascii="Times New Roman" w:eastAsia="Calibri" w:hAnsi="Times New Roman" w:cs="Times New Roman"/>
          <w:sz w:val="28"/>
          <w:szCs w:val="28"/>
        </w:rPr>
        <w:t xml:space="preserve"> по литературному чтению для 1-4 классов</w:t>
      </w:r>
      <w:r w:rsidRPr="00EE3698">
        <w:rPr>
          <w:rFonts w:ascii="Times New Roman" w:eastAsia="Calibri" w:hAnsi="Times New Roman" w:cs="Times New Roman"/>
          <w:sz w:val="28"/>
          <w:szCs w:val="28"/>
        </w:rPr>
        <w:t xml:space="preserve"> Л.Ф Климановой и В.Г. Горецкого</w:t>
      </w:r>
      <w:proofErr w:type="gramEnd"/>
      <w:r w:rsidRPr="00EE3698">
        <w:rPr>
          <w:rFonts w:ascii="Times New Roman" w:eastAsia="Calibri" w:hAnsi="Times New Roman" w:cs="Times New Roman"/>
          <w:sz w:val="28"/>
          <w:szCs w:val="28"/>
        </w:rPr>
        <w:t xml:space="preserve">. </w:t>
      </w:r>
      <w:r w:rsidR="006839FB" w:rsidRPr="00EE3698">
        <w:rPr>
          <w:rFonts w:ascii="Times New Roman" w:eastAsia="Calibri" w:hAnsi="Times New Roman" w:cs="Times New Roman"/>
          <w:sz w:val="28"/>
          <w:szCs w:val="28"/>
        </w:rPr>
        <w:t xml:space="preserve">–УМК «Школа </w:t>
      </w:r>
      <w:r w:rsidR="00AB3A4C" w:rsidRPr="00EE3698">
        <w:rPr>
          <w:rFonts w:ascii="Times New Roman" w:eastAsia="Calibri" w:hAnsi="Times New Roman" w:cs="Times New Roman"/>
          <w:sz w:val="28"/>
          <w:szCs w:val="28"/>
        </w:rPr>
        <w:t>России» и является приложением к а</w:t>
      </w:r>
      <w:r w:rsidRPr="00EE3698">
        <w:rPr>
          <w:rFonts w:ascii="Times New Roman" w:eastAsia="Calibri" w:hAnsi="Times New Roman" w:cs="Times New Roman"/>
          <w:sz w:val="28"/>
          <w:szCs w:val="28"/>
        </w:rPr>
        <w:t>даптированной основной общеобразовательной программе начального общего образования ГБОУ «</w:t>
      </w:r>
      <w:proofErr w:type="gramStart"/>
      <w:r w:rsidRPr="00EE3698">
        <w:rPr>
          <w:rFonts w:ascii="Times New Roman" w:eastAsia="Calibri" w:hAnsi="Times New Roman" w:cs="Times New Roman"/>
          <w:sz w:val="28"/>
          <w:szCs w:val="28"/>
        </w:rPr>
        <w:t>С(</w:t>
      </w:r>
      <w:proofErr w:type="gramEnd"/>
      <w:r w:rsidRPr="00EE3698">
        <w:rPr>
          <w:rFonts w:ascii="Times New Roman" w:eastAsia="Calibri" w:hAnsi="Times New Roman" w:cs="Times New Roman"/>
          <w:sz w:val="28"/>
          <w:szCs w:val="28"/>
        </w:rPr>
        <w:t xml:space="preserve">к)ОШИСС имени </w:t>
      </w:r>
      <w:proofErr w:type="spellStart"/>
      <w:r w:rsidRPr="00EE3698">
        <w:rPr>
          <w:rFonts w:ascii="Times New Roman" w:eastAsia="Calibri" w:hAnsi="Times New Roman" w:cs="Times New Roman"/>
          <w:sz w:val="28"/>
          <w:szCs w:val="28"/>
        </w:rPr>
        <w:t>В.Ш.Дагаева</w:t>
      </w:r>
      <w:proofErr w:type="spellEnd"/>
      <w:r w:rsidRPr="00EE3698">
        <w:rPr>
          <w:rFonts w:ascii="Times New Roman" w:eastAsia="Calibri" w:hAnsi="Times New Roman" w:cs="Times New Roman"/>
          <w:sz w:val="28"/>
          <w:szCs w:val="28"/>
        </w:rPr>
        <w:t>».</w:t>
      </w:r>
    </w:p>
    <w:p w:rsidR="003531CE" w:rsidRPr="00EE3698" w:rsidRDefault="00A50BE1" w:rsidP="00EE3698">
      <w:pPr>
        <w:tabs>
          <w:tab w:val="left" w:pos="297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Программа составлена с учётом физиологических и психологиче</w:t>
      </w:r>
      <w:r w:rsidR="006839FB" w:rsidRPr="00EE3698">
        <w:rPr>
          <w:rFonts w:ascii="Times New Roman" w:eastAsia="Times New Roman" w:hAnsi="Times New Roman" w:cs="Times New Roman"/>
          <w:sz w:val="28"/>
          <w:szCs w:val="28"/>
          <w:lang w:eastAsia="ru-RU"/>
        </w:rPr>
        <w:t xml:space="preserve">ских особенностей обучающихся с </w:t>
      </w:r>
      <w:r w:rsidRPr="00EE3698">
        <w:rPr>
          <w:rFonts w:ascii="Times New Roman" w:eastAsia="Times New Roman" w:hAnsi="Times New Roman" w:cs="Times New Roman"/>
          <w:sz w:val="28"/>
          <w:szCs w:val="28"/>
          <w:lang w:eastAsia="ru-RU"/>
        </w:rPr>
        <w:t>нарушением  зрения.</w:t>
      </w:r>
    </w:p>
    <w:p w:rsidR="003531CE" w:rsidRPr="00EE3698" w:rsidRDefault="003531CE" w:rsidP="00EE3698">
      <w:pPr>
        <w:pStyle w:val="11"/>
        <w:kinsoku w:val="0"/>
        <w:overflowPunct w:val="0"/>
        <w:ind w:left="0" w:firstLine="708"/>
        <w:jc w:val="both"/>
        <w:outlineLvl w:val="9"/>
        <w:rPr>
          <w:sz w:val="28"/>
          <w:szCs w:val="28"/>
        </w:rPr>
      </w:pPr>
      <w:r w:rsidRPr="00EE3698">
        <w:rPr>
          <w:sz w:val="28"/>
          <w:szCs w:val="28"/>
        </w:rPr>
        <w:t>Цели</w:t>
      </w:r>
      <w:r w:rsidR="00C8662D">
        <w:rPr>
          <w:sz w:val="28"/>
          <w:szCs w:val="28"/>
        </w:rPr>
        <w:t xml:space="preserve"> </w:t>
      </w:r>
      <w:r w:rsidRPr="00EE3698">
        <w:rPr>
          <w:sz w:val="28"/>
          <w:szCs w:val="28"/>
        </w:rPr>
        <w:t>изучения</w:t>
      </w:r>
      <w:r w:rsidR="00C8662D">
        <w:rPr>
          <w:sz w:val="28"/>
          <w:szCs w:val="28"/>
        </w:rPr>
        <w:t xml:space="preserve"> </w:t>
      </w:r>
      <w:r w:rsidRPr="00EE3698">
        <w:rPr>
          <w:sz w:val="28"/>
          <w:szCs w:val="28"/>
        </w:rPr>
        <w:t>курса</w:t>
      </w:r>
    </w:p>
    <w:p w:rsidR="003531CE" w:rsidRPr="00EE3698" w:rsidRDefault="003531CE"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Изучение литературного чтения направлено на достижение следующих целей:</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воспитание 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p>
    <w:p w:rsidR="003531CE" w:rsidRPr="00EE3698" w:rsidRDefault="003531CE"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способность к использованию читательской деятельности как средства самообразования. Читательская компетентность определяется:</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владение техникой чтения;</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приёмами понимания прочитанного и прослушанного произведения;</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знанием книг и умением их выбирать;</w:t>
      </w:r>
    </w:p>
    <w:p w:rsidR="003531CE" w:rsidRPr="00EE3698" w:rsidRDefault="003531CE" w:rsidP="00EE3698">
      <w:pPr>
        <w:spacing w:after="0" w:line="240" w:lineRule="auto"/>
        <w:jc w:val="both"/>
        <w:rPr>
          <w:rFonts w:ascii="Times New Roman" w:hAnsi="Times New Roman" w:cs="Times New Roman"/>
          <w:sz w:val="28"/>
          <w:szCs w:val="28"/>
        </w:rPr>
      </w:pPr>
      <w:proofErr w:type="spellStart"/>
      <w:r w:rsidRPr="00EE3698">
        <w:rPr>
          <w:rFonts w:ascii="Times New Roman" w:hAnsi="Times New Roman" w:cs="Times New Roman"/>
          <w:sz w:val="28"/>
          <w:szCs w:val="28"/>
        </w:rPr>
        <w:t>сформированностью</w:t>
      </w:r>
      <w:proofErr w:type="spellEnd"/>
      <w:r w:rsidRPr="00EE3698">
        <w:rPr>
          <w:rFonts w:ascii="Times New Roman" w:hAnsi="Times New Roman" w:cs="Times New Roman"/>
          <w:sz w:val="28"/>
          <w:szCs w:val="28"/>
        </w:rPr>
        <w:t xml:space="preserve"> духовной потребности в книге и чтении.</w:t>
      </w:r>
    </w:p>
    <w:p w:rsidR="00E34CD2" w:rsidRPr="00EE3698" w:rsidRDefault="00E34CD2" w:rsidP="00EE3698">
      <w:pPr>
        <w:spacing w:after="0" w:line="240" w:lineRule="auto"/>
        <w:jc w:val="both"/>
        <w:rPr>
          <w:rFonts w:ascii="Times New Roman" w:hAnsi="Times New Roman" w:cs="Times New Roman"/>
          <w:sz w:val="28"/>
          <w:szCs w:val="28"/>
        </w:rPr>
        <w:sectPr w:rsidR="00E34CD2" w:rsidRPr="00EE3698" w:rsidSect="001576BF">
          <w:footerReference w:type="default" r:id="rId8"/>
          <w:type w:val="nextColumn"/>
          <w:pgSz w:w="16840" w:h="11910" w:orient="landscape"/>
          <w:pgMar w:top="709" w:right="567" w:bottom="1134" w:left="1134" w:header="0" w:footer="624" w:gutter="0"/>
          <w:cols w:space="720"/>
          <w:noEndnote/>
          <w:titlePg/>
          <w:docGrid w:linePitch="299"/>
        </w:sectPr>
      </w:pPr>
    </w:p>
    <w:p w:rsidR="00B40A37" w:rsidRPr="00EE3698" w:rsidRDefault="00E34CD2" w:rsidP="00EE3698">
      <w:pPr>
        <w:spacing w:after="0" w:line="240" w:lineRule="auto"/>
        <w:ind w:firstLine="708"/>
        <w:jc w:val="both"/>
        <w:rPr>
          <w:rFonts w:ascii="Times New Roman" w:hAnsi="Times New Roman" w:cs="Times New Roman"/>
          <w:b/>
          <w:sz w:val="28"/>
          <w:szCs w:val="28"/>
        </w:rPr>
      </w:pPr>
      <w:r w:rsidRPr="00EE3698">
        <w:rPr>
          <w:rFonts w:ascii="Times New Roman" w:hAnsi="Times New Roman" w:cs="Times New Roman"/>
          <w:b/>
          <w:sz w:val="28"/>
          <w:szCs w:val="28"/>
        </w:rPr>
        <w:lastRenderedPageBreak/>
        <w:t>Задачи содержания курса</w:t>
      </w:r>
    </w:p>
    <w:p w:rsidR="00E34CD2" w:rsidRPr="00EE3698" w:rsidRDefault="00E34CD2" w:rsidP="00EE3698">
      <w:pPr>
        <w:spacing w:after="0" w:line="240" w:lineRule="auto"/>
        <w:ind w:firstLine="708"/>
        <w:jc w:val="both"/>
        <w:rPr>
          <w:rFonts w:ascii="Times New Roman" w:hAnsi="Times New Roman" w:cs="Times New Roman"/>
          <w:b/>
          <w:sz w:val="28"/>
          <w:szCs w:val="28"/>
        </w:rPr>
      </w:pPr>
      <w:r w:rsidRPr="00EE3698">
        <w:rPr>
          <w:rFonts w:ascii="Times New Roman" w:hAnsi="Times New Roman" w:cs="Times New Roman"/>
          <w:sz w:val="28"/>
          <w:szCs w:val="28"/>
        </w:rPr>
        <w:t>Литературное чтение как учебный предмет в особой мере влияет на решение следующих задач:</w:t>
      </w:r>
    </w:p>
    <w:p w:rsidR="00E34CD2" w:rsidRPr="00EE3698" w:rsidRDefault="00E34CD2"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Освоение общекультурных навыков чтения и понимание текста; воспитание интереса к чтению и книге.</w:t>
      </w:r>
    </w:p>
    <w:p w:rsidR="003531CE" w:rsidRPr="00EE3698" w:rsidRDefault="00E34CD2"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 В </w:t>
      </w:r>
      <w:r w:rsidR="003531CE" w:rsidRPr="00EE3698">
        <w:rPr>
          <w:rFonts w:ascii="Times New Roman" w:hAnsi="Times New Roman" w:cs="Times New Roman"/>
          <w:sz w:val="28"/>
          <w:szCs w:val="28"/>
        </w:rPr>
        <w:t xml:space="preserve">результате обучения </w:t>
      </w:r>
      <w:r w:rsidRPr="00EE3698">
        <w:rPr>
          <w:rFonts w:ascii="Times New Roman" w:hAnsi="Times New Roman" w:cs="Times New Roman"/>
          <w:sz w:val="28"/>
          <w:szCs w:val="28"/>
        </w:rPr>
        <w:t xml:space="preserve">обучающиеся </w:t>
      </w:r>
      <w:r w:rsidR="003531CE" w:rsidRPr="00EE3698">
        <w:rPr>
          <w:rFonts w:ascii="Times New Roman" w:hAnsi="Times New Roman" w:cs="Times New Roman"/>
          <w:sz w:val="28"/>
          <w:szCs w:val="28"/>
        </w:rPr>
        <w:t>участвуют в диалоге, строя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материалом учебника, находя информацию в словарях, справочниках и энциклопедиях, высказывают собственное мнение на основе прочитанного и услышанного.</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Воспитание эстетического отношения к действительности, отражённой в художественной литературе.</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музыка); находить сходство и различия используемых художественных средств; создавать свои собственные художественные произведения на основе прочитанных.</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Формирование нравственных ценностей и эстетического вкуса</w:t>
      </w:r>
      <w:r w:rsidRPr="00EE3698">
        <w:rPr>
          <w:rFonts w:ascii="Times New Roman" w:hAnsi="Times New Roman" w:cs="Times New Roman"/>
          <w:sz w:val="28"/>
          <w:szCs w:val="28"/>
        </w:rPr>
        <w:tab/>
        <w:t>младшего школьника; понимание духовной сущности произведения.</w:t>
      </w:r>
    </w:p>
    <w:p w:rsidR="003531CE" w:rsidRPr="00EE3698" w:rsidRDefault="003531CE"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E34CD2" w:rsidRPr="00EE3698" w:rsidRDefault="00E34CD2" w:rsidP="00EE3698">
      <w:pPr>
        <w:spacing w:after="0" w:line="240" w:lineRule="auto"/>
        <w:jc w:val="both"/>
        <w:rPr>
          <w:rFonts w:ascii="Times New Roman" w:hAnsi="Times New Roman" w:cs="Times New Roman"/>
          <w:sz w:val="28"/>
          <w:szCs w:val="28"/>
        </w:rPr>
      </w:pPr>
    </w:p>
    <w:p w:rsidR="003531CE" w:rsidRPr="00EE3698" w:rsidRDefault="00E34CD2" w:rsidP="00EE3698">
      <w:pPr>
        <w:spacing w:after="0" w:line="240" w:lineRule="auto"/>
        <w:jc w:val="center"/>
        <w:rPr>
          <w:rFonts w:ascii="Times New Roman" w:hAnsi="Times New Roman" w:cs="Times New Roman"/>
          <w:b/>
          <w:sz w:val="28"/>
          <w:szCs w:val="28"/>
        </w:rPr>
      </w:pPr>
      <w:r w:rsidRPr="00EE3698">
        <w:rPr>
          <w:rFonts w:ascii="Times New Roman" w:hAnsi="Times New Roman" w:cs="Times New Roman"/>
          <w:b/>
          <w:sz w:val="28"/>
          <w:szCs w:val="28"/>
        </w:rPr>
        <w:t>Общая</w:t>
      </w:r>
      <w:r w:rsidR="00C8662D">
        <w:rPr>
          <w:rFonts w:ascii="Times New Roman" w:hAnsi="Times New Roman" w:cs="Times New Roman"/>
          <w:b/>
          <w:sz w:val="28"/>
          <w:szCs w:val="28"/>
        </w:rPr>
        <w:t xml:space="preserve"> </w:t>
      </w:r>
      <w:r w:rsidRPr="00EE3698">
        <w:rPr>
          <w:rFonts w:ascii="Times New Roman" w:hAnsi="Times New Roman" w:cs="Times New Roman"/>
          <w:b/>
          <w:sz w:val="28"/>
          <w:szCs w:val="28"/>
        </w:rPr>
        <w:t>характеристика</w:t>
      </w:r>
      <w:r w:rsidR="00EE3698" w:rsidRPr="00EE3698">
        <w:rPr>
          <w:rFonts w:ascii="Times New Roman" w:hAnsi="Times New Roman" w:cs="Times New Roman"/>
          <w:b/>
          <w:sz w:val="28"/>
          <w:szCs w:val="28"/>
        </w:rPr>
        <w:t xml:space="preserve"> предмета </w:t>
      </w:r>
    </w:p>
    <w:p w:rsidR="003531CE" w:rsidRPr="00EE3698" w:rsidRDefault="003531CE"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 xml:space="preserve">«Литературное </w:t>
      </w:r>
      <w:r w:rsidR="00EE3698" w:rsidRPr="00EE3698">
        <w:rPr>
          <w:rFonts w:ascii="Times New Roman" w:hAnsi="Times New Roman" w:cs="Times New Roman"/>
          <w:sz w:val="28"/>
          <w:szCs w:val="28"/>
        </w:rPr>
        <w:t>чтение» как систематический предмет</w:t>
      </w:r>
      <w:r w:rsidRPr="00EE3698">
        <w:rPr>
          <w:rFonts w:ascii="Times New Roman" w:hAnsi="Times New Roman" w:cs="Times New Roman"/>
          <w:sz w:val="28"/>
          <w:szCs w:val="28"/>
        </w:rPr>
        <w:t xml:space="preserve"> начинается сразу после обучения грамоте и включает в себя несколько разделов.</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3531CE" w:rsidRPr="00EE3698" w:rsidRDefault="003531CE"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lastRenderedPageBreak/>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3531CE" w:rsidRPr="00EE3698" w:rsidRDefault="003531CE"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Программа предусматривает знакомство с книгой как источником различного вида информации и формирование библиографических умений.</w:t>
      </w:r>
    </w:p>
    <w:p w:rsidR="003531CE"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E34CD2" w:rsidRPr="00EE3698" w:rsidRDefault="003531CE"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Навык чтения. На протяжении четырех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w:t>
      </w:r>
      <w:r w:rsidR="00E34CD2" w:rsidRPr="00EE3698">
        <w:rPr>
          <w:rFonts w:ascii="Times New Roman" w:hAnsi="Times New Roman" w:cs="Times New Roman"/>
          <w:sz w:val="28"/>
          <w:szCs w:val="28"/>
        </w:rPr>
        <w:t xml:space="preserve">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E34CD2" w:rsidRPr="00EE3698" w:rsidRDefault="00E34CD2"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В силу замедленности осязательного восприятия (по сравнению со зрительным) слепые дети более медленно овладевают беглым чтением. Для повышения скорости и качества чтения необходимо обучить слепых школьников приёмам правильного движения рук в процессе чтения, обеспечивающим быстрое распознавание букв рельефно-точечного шрифта. Для отработки навыка беглого чтения слепым детям необходимо самим больше читать по системе Брайля под руководством учителя.</w:t>
      </w:r>
    </w:p>
    <w:p w:rsidR="00E34CD2" w:rsidRPr="00EE3698" w:rsidRDefault="00E34CD2"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 На уроках чтения в школе слепых полезно прослушивать произведения в исполнении мастеров художественного слова, а также инсценированные произведения, намеченные для изучения.</w:t>
      </w:r>
    </w:p>
    <w:p w:rsidR="00E34CD2" w:rsidRPr="00EE3698" w:rsidRDefault="00E34CD2"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EE3698">
        <w:rPr>
          <w:rFonts w:ascii="Times New Roman" w:hAnsi="Times New Roman" w:cs="Times New Roman"/>
          <w:sz w:val="28"/>
          <w:szCs w:val="28"/>
        </w:rPr>
        <w:t>внеучебного</w:t>
      </w:r>
      <w:proofErr w:type="spellEnd"/>
      <w:r w:rsidRPr="00EE3698">
        <w:rPr>
          <w:rFonts w:ascii="Times New Roman" w:hAnsi="Times New Roman" w:cs="Times New Roman"/>
          <w:sz w:val="28"/>
          <w:szCs w:val="28"/>
        </w:rPr>
        <w:t xml:space="preserve"> общения. Знакомство с особенностями национального этикета и общения людей проводится на основе литературных (фольклорных и </w:t>
      </w:r>
      <w:r w:rsidRPr="00EE3698">
        <w:rPr>
          <w:rFonts w:ascii="Times New Roman" w:hAnsi="Times New Roman" w:cs="Times New Roman"/>
          <w:sz w:val="28"/>
          <w:szCs w:val="28"/>
        </w:rPr>
        <w:lastRenderedPageBreak/>
        <w:t>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3531CE" w:rsidRPr="00EE3698" w:rsidRDefault="00E34CD2"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 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EE3698">
        <w:rPr>
          <w:rFonts w:ascii="Times New Roman" w:hAnsi="Times New Roman" w:cs="Times New Roman"/>
          <w:sz w:val="28"/>
          <w:szCs w:val="28"/>
        </w:rPr>
        <w:t>озаглавливание</w:t>
      </w:r>
      <w:proofErr w:type="spellEnd"/>
      <w:r w:rsidRPr="00EE3698">
        <w:rPr>
          <w:rFonts w:ascii="Times New Roman" w:hAnsi="Times New Roman" w:cs="Times New Roman"/>
          <w:sz w:val="28"/>
          <w:szCs w:val="28"/>
        </w:rPr>
        <w:t>, составление плана, различение главной и дополнительной информации текста.</w:t>
      </w:r>
    </w:p>
    <w:p w:rsidR="00E34CD2" w:rsidRPr="00EE3698" w:rsidRDefault="00E34CD2"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Дети</w:t>
      </w:r>
      <w:r w:rsidRPr="00EE3698">
        <w:rPr>
          <w:rFonts w:ascii="Times New Roman" w:hAnsi="Times New Roman" w:cs="Times New Roman"/>
          <w:sz w:val="28"/>
          <w:szCs w:val="28"/>
        </w:rPr>
        <w:tab/>
        <w:t>осваивают</w:t>
      </w:r>
      <w:r w:rsidRPr="00EE3698">
        <w:rPr>
          <w:rFonts w:ascii="Times New Roman" w:hAnsi="Times New Roman" w:cs="Times New Roman"/>
          <w:sz w:val="28"/>
          <w:szCs w:val="28"/>
        </w:rPr>
        <w:tab/>
        <w:t>разные</w:t>
      </w:r>
      <w:r w:rsidRPr="00EE3698">
        <w:rPr>
          <w:rFonts w:ascii="Times New Roman" w:hAnsi="Times New Roman" w:cs="Times New Roman"/>
          <w:sz w:val="28"/>
          <w:szCs w:val="28"/>
        </w:rPr>
        <w:tab/>
        <w:t>виды</w:t>
      </w:r>
      <w:r w:rsidRPr="00EE3698">
        <w:rPr>
          <w:rFonts w:ascii="Times New Roman" w:hAnsi="Times New Roman" w:cs="Times New Roman"/>
          <w:sz w:val="28"/>
          <w:szCs w:val="28"/>
        </w:rPr>
        <w:tab/>
        <w:t>пересказов</w:t>
      </w:r>
      <w:r w:rsidRPr="00EE3698">
        <w:rPr>
          <w:rFonts w:ascii="Times New Roman" w:hAnsi="Times New Roman" w:cs="Times New Roman"/>
          <w:sz w:val="28"/>
          <w:szCs w:val="28"/>
        </w:rPr>
        <w:tab/>
        <w:t>художественного</w:t>
      </w:r>
      <w:r w:rsidRPr="00EE3698">
        <w:rPr>
          <w:rFonts w:ascii="Times New Roman" w:hAnsi="Times New Roman" w:cs="Times New Roman"/>
          <w:sz w:val="28"/>
          <w:szCs w:val="28"/>
        </w:rPr>
        <w:tab/>
        <w:t>текста:</w:t>
      </w:r>
      <w:r w:rsidRPr="00EE3698">
        <w:rPr>
          <w:rFonts w:ascii="Times New Roman" w:hAnsi="Times New Roman" w:cs="Times New Roman"/>
          <w:sz w:val="28"/>
          <w:szCs w:val="28"/>
        </w:rPr>
        <w:tab/>
        <w:t>подробный</w:t>
      </w:r>
      <w:r w:rsidRPr="00EE3698">
        <w:rPr>
          <w:rFonts w:ascii="Times New Roman" w:hAnsi="Times New Roman" w:cs="Times New Roman"/>
          <w:sz w:val="28"/>
          <w:szCs w:val="28"/>
        </w:rPr>
        <w:tab/>
        <w:t>(с использованием образных слов и выражений), выборочный и краткий (передача основных мыслей).</w:t>
      </w:r>
    </w:p>
    <w:p w:rsidR="00E34CD2" w:rsidRPr="00EE3698" w:rsidRDefault="00E34CD2"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E34CD2" w:rsidRPr="00EE3698" w:rsidRDefault="00E34CD2" w:rsidP="00EE3698">
      <w:pPr>
        <w:spacing w:after="0" w:line="240" w:lineRule="auto"/>
        <w:ind w:firstLine="708"/>
        <w:jc w:val="both"/>
        <w:rPr>
          <w:rFonts w:ascii="Times New Roman" w:hAnsi="Times New Roman" w:cs="Times New Roman"/>
          <w:sz w:val="28"/>
          <w:szCs w:val="28"/>
        </w:rPr>
      </w:pPr>
      <w:r w:rsidRPr="00EE3698">
        <w:rPr>
          <w:rFonts w:ascii="Times New Roman" w:hAnsi="Times New Roman" w:cs="Times New Roman"/>
          <w:sz w:val="28"/>
          <w:szCs w:val="28"/>
        </w:rPr>
        <w:t>Работа с детской книгой начинается с первой учебной недели одновременно с обучением грамоте</w:t>
      </w:r>
      <w:r w:rsidRPr="00EE3698">
        <w:rPr>
          <w:rFonts w:ascii="Times New Roman" w:hAnsi="Times New Roman" w:cs="Times New Roman"/>
          <w:sz w:val="28"/>
          <w:szCs w:val="28"/>
        </w:rPr>
        <w:tab/>
        <w:t>и</w:t>
      </w:r>
      <w:r w:rsidRPr="00EE3698">
        <w:rPr>
          <w:rFonts w:ascii="Times New Roman" w:hAnsi="Times New Roman" w:cs="Times New Roman"/>
          <w:sz w:val="28"/>
          <w:szCs w:val="28"/>
        </w:rPr>
        <w:tab/>
        <w:t>продолжается в последующих классах. Наряду с учебно-воспитательными задачами внеклассного чтения необходимо учитывать интересы и запросы детей данного класса. В этой работе используются как книги, напечатанные по системе Брайля, так и книги, напечатанные плоским шрифтом, которые им читает вслух учитель и воспитатель.</w:t>
      </w:r>
    </w:p>
    <w:p w:rsidR="00260E21" w:rsidRPr="00EE3698" w:rsidRDefault="00260E21" w:rsidP="00EE3698">
      <w:pPr>
        <w:spacing w:after="0" w:line="240" w:lineRule="auto"/>
        <w:jc w:val="center"/>
        <w:rPr>
          <w:rFonts w:ascii="Times New Roman" w:hAnsi="Times New Roman" w:cs="Times New Roman"/>
          <w:b/>
          <w:sz w:val="28"/>
          <w:szCs w:val="28"/>
        </w:rPr>
      </w:pPr>
    </w:p>
    <w:p w:rsidR="00E34CD2" w:rsidRPr="00EE3698" w:rsidRDefault="00EE3698" w:rsidP="00EE3698">
      <w:pPr>
        <w:spacing w:after="0" w:line="240" w:lineRule="auto"/>
        <w:jc w:val="center"/>
        <w:rPr>
          <w:rFonts w:ascii="Times New Roman" w:hAnsi="Times New Roman" w:cs="Times New Roman"/>
          <w:b/>
          <w:sz w:val="28"/>
          <w:szCs w:val="28"/>
        </w:rPr>
      </w:pPr>
      <w:r w:rsidRPr="00EE3698">
        <w:rPr>
          <w:rFonts w:ascii="Times New Roman" w:hAnsi="Times New Roman" w:cs="Times New Roman"/>
          <w:b/>
          <w:sz w:val="28"/>
          <w:szCs w:val="28"/>
        </w:rPr>
        <w:t>Место предмета</w:t>
      </w:r>
      <w:r w:rsidR="00E34CD2" w:rsidRPr="00EE3698">
        <w:rPr>
          <w:rFonts w:ascii="Times New Roman" w:hAnsi="Times New Roman" w:cs="Times New Roman"/>
          <w:b/>
          <w:sz w:val="28"/>
          <w:szCs w:val="28"/>
        </w:rPr>
        <w:t xml:space="preserve"> в учебном плане</w:t>
      </w:r>
    </w:p>
    <w:p w:rsidR="00E34CD2" w:rsidRPr="00EE3698" w:rsidRDefault="00C8662D" w:rsidP="00EE369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3</w:t>
      </w:r>
      <w:r w:rsidR="00E34CD2" w:rsidRPr="00EE3698">
        <w:rPr>
          <w:rFonts w:ascii="Times New Roman" w:hAnsi="Times New Roman" w:cs="Times New Roman"/>
          <w:sz w:val="28"/>
          <w:szCs w:val="28"/>
        </w:rPr>
        <w:t xml:space="preserve"> классе на уроки ли</w:t>
      </w:r>
      <w:r w:rsidR="00B40A37" w:rsidRPr="00EE3698">
        <w:rPr>
          <w:rFonts w:ascii="Times New Roman" w:hAnsi="Times New Roman" w:cs="Times New Roman"/>
          <w:sz w:val="28"/>
          <w:szCs w:val="28"/>
        </w:rPr>
        <w:t>тературного чтения отводится 68 часов (2</w:t>
      </w:r>
      <w:r w:rsidR="00E34CD2" w:rsidRPr="00EE3698">
        <w:rPr>
          <w:rFonts w:ascii="Times New Roman" w:hAnsi="Times New Roman" w:cs="Times New Roman"/>
          <w:sz w:val="28"/>
          <w:szCs w:val="28"/>
        </w:rPr>
        <w:t xml:space="preserve"> часа в неделю, 34 учебные недели). </w:t>
      </w:r>
    </w:p>
    <w:p w:rsidR="00E34CD2" w:rsidRPr="00EE3698" w:rsidRDefault="00E34CD2" w:rsidP="00EE3698">
      <w:pPr>
        <w:spacing w:after="0" w:line="240" w:lineRule="auto"/>
        <w:jc w:val="both"/>
        <w:rPr>
          <w:rFonts w:ascii="Times New Roman" w:hAnsi="Times New Roman" w:cs="Times New Roman"/>
          <w:sz w:val="28"/>
          <w:szCs w:val="28"/>
        </w:rPr>
        <w:sectPr w:rsidR="00E34CD2" w:rsidRPr="00EE3698" w:rsidSect="003531CE">
          <w:type w:val="nextColumn"/>
          <w:pgSz w:w="16840" w:h="11910" w:orient="landscape"/>
          <w:pgMar w:top="1134" w:right="567" w:bottom="1134" w:left="1134" w:header="0" w:footer="626" w:gutter="0"/>
          <w:cols w:space="720"/>
          <w:noEndnote/>
          <w:docGrid w:linePitch="299"/>
        </w:sectPr>
      </w:pPr>
    </w:p>
    <w:p w:rsidR="003531CE" w:rsidRPr="00EE3698" w:rsidRDefault="003531CE" w:rsidP="00EE3698">
      <w:pPr>
        <w:spacing w:after="0" w:line="240" w:lineRule="auto"/>
        <w:jc w:val="both"/>
        <w:rPr>
          <w:rFonts w:ascii="Times New Roman" w:hAnsi="Times New Roman" w:cs="Times New Roman"/>
          <w:sz w:val="28"/>
          <w:szCs w:val="28"/>
        </w:rPr>
      </w:pPr>
    </w:p>
    <w:p w:rsidR="00B40A37" w:rsidRPr="00EE3698" w:rsidRDefault="00B40A37" w:rsidP="00EE3698">
      <w:pPr>
        <w:shd w:val="clear" w:color="auto" w:fill="FFFFFF"/>
        <w:spacing w:after="0" w:line="240" w:lineRule="auto"/>
        <w:contextualSpacing/>
        <w:jc w:val="center"/>
        <w:rPr>
          <w:rFonts w:ascii="Times New Roman" w:eastAsia="Times New Roman" w:hAnsi="Times New Roman" w:cs="Times New Roman"/>
          <w:b/>
          <w:sz w:val="28"/>
          <w:szCs w:val="28"/>
          <w:lang w:eastAsia="ru-RU"/>
        </w:rPr>
      </w:pPr>
      <w:r w:rsidRPr="00EE3698">
        <w:rPr>
          <w:rFonts w:ascii="Times New Roman" w:eastAsia="Times New Roman" w:hAnsi="Times New Roman" w:cs="Times New Roman"/>
          <w:b/>
          <w:sz w:val="28"/>
          <w:szCs w:val="28"/>
          <w:lang w:eastAsia="ru-RU"/>
        </w:rPr>
        <w:t>2.Планируемые результаты осво</w:t>
      </w:r>
      <w:r w:rsidR="008D2089" w:rsidRPr="00EE3698">
        <w:rPr>
          <w:rFonts w:ascii="Times New Roman" w:eastAsia="Times New Roman" w:hAnsi="Times New Roman" w:cs="Times New Roman"/>
          <w:b/>
          <w:sz w:val="28"/>
          <w:szCs w:val="28"/>
          <w:lang w:eastAsia="ru-RU"/>
        </w:rPr>
        <w:t>ения учебно</w:t>
      </w:r>
      <w:r w:rsidR="00945ECA" w:rsidRPr="00EE3698">
        <w:rPr>
          <w:rFonts w:ascii="Times New Roman" w:eastAsia="Times New Roman" w:hAnsi="Times New Roman" w:cs="Times New Roman"/>
          <w:b/>
          <w:sz w:val="28"/>
          <w:szCs w:val="28"/>
          <w:lang w:eastAsia="ru-RU"/>
        </w:rPr>
        <w:t>го предмета</w:t>
      </w:r>
      <w:r w:rsidRPr="00EE3698">
        <w:rPr>
          <w:rFonts w:ascii="Times New Roman" w:eastAsia="Times New Roman" w:hAnsi="Times New Roman" w:cs="Times New Roman"/>
          <w:b/>
          <w:sz w:val="28"/>
          <w:szCs w:val="28"/>
          <w:lang w:eastAsia="ru-RU"/>
        </w:rPr>
        <w:t>.</w:t>
      </w:r>
    </w:p>
    <w:p w:rsidR="00EE3698" w:rsidRPr="00EE3698" w:rsidRDefault="00EE3698" w:rsidP="00EE3698">
      <w:pPr>
        <w:spacing w:after="0" w:line="240" w:lineRule="auto"/>
        <w:outlineLvl w:val="1"/>
        <w:rPr>
          <w:rFonts w:ascii="Times New Roman" w:eastAsia="Times New Roman" w:hAnsi="Times New Roman" w:cs="Times New Roman"/>
          <w:b/>
          <w:bCs/>
          <w:caps/>
          <w:color w:val="000000"/>
          <w:sz w:val="28"/>
          <w:szCs w:val="28"/>
          <w:lang w:eastAsia="ru-RU"/>
        </w:rPr>
      </w:pPr>
      <w:r w:rsidRPr="00EE3698">
        <w:rPr>
          <w:rFonts w:ascii="Times New Roman" w:eastAsia="Times New Roman" w:hAnsi="Times New Roman" w:cs="Times New Roman"/>
          <w:b/>
          <w:bCs/>
          <w:caps/>
          <w:color w:val="000000"/>
          <w:sz w:val="28"/>
          <w:szCs w:val="28"/>
          <w:lang w:eastAsia="ru-RU"/>
        </w:rPr>
        <w:t>ЛИЧНОСТНЫЕ РЕЗУЛЬТАТЫ</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w:t>
      </w:r>
      <w:proofErr w:type="spellStart"/>
      <w:r w:rsidRPr="00EE3698">
        <w:rPr>
          <w:rFonts w:ascii="Times New Roman" w:eastAsia="Times New Roman" w:hAnsi="Times New Roman" w:cs="Times New Roman"/>
          <w:color w:val="000000"/>
          <w:sz w:val="28"/>
          <w:szCs w:val="28"/>
          <w:lang w:eastAsia="ru-RU"/>
        </w:rPr>
        <w:t>социокультурным</w:t>
      </w:r>
      <w:proofErr w:type="spellEnd"/>
      <w:r w:rsidRPr="00EE3698">
        <w:rPr>
          <w:rFonts w:ascii="Times New Roman" w:eastAsia="Times New Roman" w:hAnsi="Times New Roman" w:cs="Times New Roman"/>
          <w:color w:val="000000"/>
          <w:sz w:val="28"/>
          <w:szCs w:val="28"/>
          <w:lang w:eastAsia="ru-RU"/>
        </w:rPr>
        <w:t xml:space="preserve"> и духовно-нравственным ценностям, приобретение опыта применения сформированных представлений и отношений на практике.</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b/>
          <w:bCs/>
          <w:color w:val="000000"/>
          <w:sz w:val="28"/>
          <w:szCs w:val="28"/>
          <w:lang w:eastAsia="ru-RU"/>
        </w:rPr>
        <w:t>Гражданско-патриотическое воспитание:</w:t>
      </w:r>
    </w:p>
    <w:p w:rsidR="00EE3698" w:rsidRPr="00EE3698" w:rsidRDefault="00EE3698" w:rsidP="00EE3698">
      <w:pPr>
        <w:numPr>
          <w:ilvl w:val="0"/>
          <w:numId w:val="15"/>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E3698" w:rsidRPr="00EE3698" w:rsidRDefault="00EE3698" w:rsidP="00EE3698">
      <w:pPr>
        <w:numPr>
          <w:ilvl w:val="0"/>
          <w:numId w:val="15"/>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E3698" w:rsidRPr="00EE3698" w:rsidRDefault="00EE3698" w:rsidP="00EE3698">
      <w:pPr>
        <w:numPr>
          <w:ilvl w:val="0"/>
          <w:numId w:val="15"/>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b/>
          <w:bCs/>
          <w:color w:val="000000"/>
          <w:sz w:val="28"/>
          <w:szCs w:val="28"/>
          <w:lang w:eastAsia="ru-RU"/>
        </w:rPr>
        <w:t>Духовно-нравственное воспитание:</w:t>
      </w:r>
    </w:p>
    <w:p w:rsidR="00EE3698" w:rsidRPr="00EE3698" w:rsidRDefault="00EE3698" w:rsidP="00EE3698">
      <w:pPr>
        <w:numPr>
          <w:ilvl w:val="0"/>
          <w:numId w:val="16"/>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E3698" w:rsidRPr="00EE3698" w:rsidRDefault="00EE3698" w:rsidP="00EE3698">
      <w:pPr>
        <w:numPr>
          <w:ilvl w:val="0"/>
          <w:numId w:val="17"/>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EE3698" w:rsidRPr="00EE3698" w:rsidRDefault="00EE3698" w:rsidP="00EE3698">
      <w:pPr>
        <w:numPr>
          <w:ilvl w:val="0"/>
          <w:numId w:val="17"/>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E3698" w:rsidRPr="00EE3698" w:rsidRDefault="00EE3698" w:rsidP="00EE3698">
      <w:pPr>
        <w:numPr>
          <w:ilvl w:val="0"/>
          <w:numId w:val="17"/>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неприятие любых форм поведения, направленных на причинение физического и морального вреда другим людям </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b/>
          <w:bCs/>
          <w:color w:val="000000"/>
          <w:sz w:val="28"/>
          <w:szCs w:val="28"/>
          <w:lang w:eastAsia="ru-RU"/>
        </w:rPr>
        <w:t>Эстетическое воспитание:</w:t>
      </w:r>
    </w:p>
    <w:p w:rsidR="00EE3698" w:rsidRPr="00EE3698" w:rsidRDefault="00EE3698" w:rsidP="00EE3698">
      <w:pPr>
        <w:numPr>
          <w:ilvl w:val="0"/>
          <w:numId w:val="18"/>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E3698" w:rsidRPr="00EE3698" w:rsidRDefault="00EE3698" w:rsidP="00EE3698">
      <w:pPr>
        <w:numPr>
          <w:ilvl w:val="0"/>
          <w:numId w:val="18"/>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E3698" w:rsidRPr="00EE3698" w:rsidRDefault="00EE3698" w:rsidP="00EE3698">
      <w:pPr>
        <w:numPr>
          <w:ilvl w:val="0"/>
          <w:numId w:val="18"/>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понимание образного языка художественных произведений, выразительных средств, создающих художественный образ.</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b/>
          <w:bCs/>
          <w:color w:val="000000"/>
          <w:sz w:val="28"/>
          <w:szCs w:val="28"/>
          <w:lang w:eastAsia="ru-RU"/>
        </w:rPr>
        <w:t>Физическое воспитание, формирование культуры здоровья эмоционального благополучия:</w:t>
      </w:r>
    </w:p>
    <w:p w:rsidR="00EE3698" w:rsidRPr="00EE3698" w:rsidRDefault="00EE3698" w:rsidP="00EE3698">
      <w:pPr>
        <w:numPr>
          <w:ilvl w:val="0"/>
          <w:numId w:val="19"/>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соблюдение правил  здорового  и  безопасного  (для  себя и других людей) образа жизни в окружающей среде (в том числе информационной);</w:t>
      </w:r>
    </w:p>
    <w:p w:rsidR="00EE3698" w:rsidRPr="00EE3698" w:rsidRDefault="00EE3698" w:rsidP="00EE3698">
      <w:pPr>
        <w:numPr>
          <w:ilvl w:val="0"/>
          <w:numId w:val="19"/>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бережное отношение к физическому и психическому здоровью.</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b/>
          <w:bCs/>
          <w:color w:val="000000"/>
          <w:sz w:val="28"/>
          <w:szCs w:val="28"/>
          <w:lang w:eastAsia="ru-RU"/>
        </w:rPr>
        <w:t>Трудовое воспитание:</w:t>
      </w:r>
    </w:p>
    <w:p w:rsidR="00EE3698" w:rsidRPr="00EE3698" w:rsidRDefault="00EE3698" w:rsidP="00EE3698">
      <w:pPr>
        <w:numPr>
          <w:ilvl w:val="0"/>
          <w:numId w:val="20"/>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b/>
          <w:bCs/>
          <w:color w:val="000000"/>
          <w:sz w:val="28"/>
          <w:szCs w:val="28"/>
          <w:lang w:eastAsia="ru-RU"/>
        </w:rPr>
        <w:t>Экологическое воспитание:</w:t>
      </w:r>
    </w:p>
    <w:p w:rsidR="00EE3698" w:rsidRPr="00EE3698" w:rsidRDefault="00EE3698" w:rsidP="00EE3698">
      <w:pPr>
        <w:numPr>
          <w:ilvl w:val="0"/>
          <w:numId w:val="21"/>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бережное отношение к природе, осознание проблем взаимоотношений человека и животных, отражённых в литературных произведениях;</w:t>
      </w:r>
    </w:p>
    <w:p w:rsidR="00EE3698" w:rsidRPr="00EE3698" w:rsidRDefault="00EE3698" w:rsidP="00EE3698">
      <w:pPr>
        <w:numPr>
          <w:ilvl w:val="0"/>
          <w:numId w:val="21"/>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неприятие действий, приносящих ей вред.</w:t>
      </w:r>
    </w:p>
    <w:p w:rsidR="00EE3698" w:rsidRPr="00EE3698" w:rsidRDefault="00EE3698" w:rsidP="00EE3698">
      <w:pPr>
        <w:spacing w:after="0" w:line="240" w:lineRule="auto"/>
        <w:ind w:firstLine="227"/>
        <w:jc w:val="both"/>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b/>
          <w:bCs/>
          <w:color w:val="000000"/>
          <w:sz w:val="28"/>
          <w:szCs w:val="28"/>
          <w:lang w:eastAsia="ru-RU"/>
        </w:rPr>
        <w:t>Ценности научного познания:</w:t>
      </w:r>
    </w:p>
    <w:p w:rsidR="00EE3698" w:rsidRPr="00EE3698" w:rsidRDefault="00EE3698" w:rsidP="00EE3698">
      <w:pPr>
        <w:numPr>
          <w:ilvl w:val="0"/>
          <w:numId w:val="22"/>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E3698" w:rsidRPr="00EE3698" w:rsidRDefault="00EE3698" w:rsidP="00EE3698">
      <w:pPr>
        <w:numPr>
          <w:ilvl w:val="0"/>
          <w:numId w:val="22"/>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овладение смысловым чтением для решения различного уровня учебных и жизненных задач;</w:t>
      </w:r>
    </w:p>
    <w:p w:rsidR="00EE3698" w:rsidRPr="00EE3698" w:rsidRDefault="00EE3698" w:rsidP="00EE3698">
      <w:pPr>
        <w:numPr>
          <w:ilvl w:val="0"/>
          <w:numId w:val="22"/>
        </w:numPr>
        <w:spacing w:after="0" w:line="240" w:lineRule="auto"/>
        <w:ind w:left="227"/>
        <w:rPr>
          <w:rFonts w:ascii="Times New Roman" w:eastAsia="Times New Roman" w:hAnsi="Times New Roman" w:cs="Times New Roman"/>
          <w:color w:val="000000"/>
          <w:sz w:val="28"/>
          <w:szCs w:val="28"/>
          <w:lang w:eastAsia="ru-RU"/>
        </w:rPr>
      </w:pPr>
      <w:r w:rsidRPr="00EE3698">
        <w:rPr>
          <w:rFonts w:ascii="Times New Roman" w:eastAsia="Times New Roman" w:hAnsi="Times New Roman" w:cs="Times New Roman"/>
          <w:color w:val="000000"/>
          <w:sz w:val="28"/>
          <w:szCs w:val="28"/>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E3698" w:rsidRPr="00EE3698" w:rsidRDefault="00EE3698" w:rsidP="00EE3698">
      <w:pPr>
        <w:shd w:val="clear" w:color="auto" w:fill="FFFFFF"/>
        <w:spacing w:after="0" w:line="240" w:lineRule="auto"/>
        <w:contextualSpacing/>
        <w:jc w:val="center"/>
        <w:rPr>
          <w:rFonts w:ascii="Times New Roman" w:eastAsia="Times New Roman" w:hAnsi="Times New Roman" w:cs="Times New Roman"/>
          <w:sz w:val="28"/>
          <w:szCs w:val="28"/>
          <w:lang w:eastAsia="ru-RU"/>
        </w:rPr>
      </w:pPr>
    </w:p>
    <w:p w:rsidR="00B40A37" w:rsidRPr="00EE3698" w:rsidRDefault="00B40A37" w:rsidP="00EE3698">
      <w:pPr>
        <w:spacing w:after="0" w:line="240" w:lineRule="auto"/>
        <w:jc w:val="center"/>
        <w:rPr>
          <w:rFonts w:ascii="Times New Roman" w:hAnsi="Times New Roman" w:cs="Times New Roman"/>
          <w:b/>
          <w:sz w:val="28"/>
          <w:szCs w:val="28"/>
        </w:rPr>
      </w:pPr>
    </w:p>
    <w:p w:rsidR="00B40A37" w:rsidRPr="00EE3698" w:rsidRDefault="00B40A37" w:rsidP="00EE3698">
      <w:pPr>
        <w:spacing w:after="0" w:line="240" w:lineRule="auto"/>
        <w:ind w:firstLine="708"/>
        <w:jc w:val="both"/>
        <w:rPr>
          <w:rFonts w:ascii="Times New Roman" w:hAnsi="Times New Roman" w:cs="Times New Roman"/>
          <w:sz w:val="28"/>
          <w:szCs w:val="28"/>
        </w:rPr>
      </w:pPr>
      <w:proofErr w:type="spellStart"/>
      <w:r w:rsidRPr="00EE3698">
        <w:rPr>
          <w:rFonts w:ascii="Times New Roman" w:hAnsi="Times New Roman" w:cs="Times New Roman"/>
          <w:b/>
          <w:sz w:val="28"/>
          <w:szCs w:val="28"/>
        </w:rPr>
        <w:t>Метапредметными</w:t>
      </w:r>
      <w:proofErr w:type="spellEnd"/>
      <w:r w:rsidRPr="00EE3698">
        <w:rPr>
          <w:rFonts w:ascii="Times New Roman" w:hAnsi="Times New Roman" w:cs="Times New Roman"/>
          <w:b/>
          <w:sz w:val="28"/>
          <w:szCs w:val="28"/>
        </w:rPr>
        <w:t xml:space="preserve"> </w:t>
      </w:r>
      <w:r w:rsidR="00EE3698" w:rsidRPr="00EE3698">
        <w:rPr>
          <w:rFonts w:ascii="Times New Roman" w:hAnsi="Times New Roman" w:cs="Times New Roman"/>
          <w:sz w:val="28"/>
          <w:szCs w:val="28"/>
        </w:rPr>
        <w:t xml:space="preserve">результатами изучения предмета </w:t>
      </w:r>
      <w:r w:rsidRPr="00EE3698">
        <w:rPr>
          <w:rFonts w:ascii="Times New Roman" w:hAnsi="Times New Roman" w:cs="Times New Roman"/>
          <w:sz w:val="28"/>
          <w:szCs w:val="28"/>
        </w:rPr>
        <w:t>«Литературное чтение» является формирование универсальных учебных действий (УУД).</w:t>
      </w:r>
    </w:p>
    <w:p w:rsidR="00B40A37" w:rsidRPr="00EE3698" w:rsidRDefault="00B40A37"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Регулятивные УУД:</w:t>
      </w:r>
    </w:p>
    <w:p w:rsidR="00B40A37" w:rsidRPr="00EE3698" w:rsidRDefault="00B40A37" w:rsidP="00EE3698">
      <w:pPr>
        <w:pStyle w:val="a4"/>
        <w:numPr>
          <w:ilvl w:val="0"/>
          <w:numId w:val="10"/>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lastRenderedPageBreak/>
        <w:t>самостоятельно формулировать тему и цели урока;</w:t>
      </w:r>
    </w:p>
    <w:p w:rsidR="00B40A37" w:rsidRPr="00EE3698" w:rsidRDefault="00B40A37" w:rsidP="00EE3698">
      <w:pPr>
        <w:pStyle w:val="a4"/>
        <w:numPr>
          <w:ilvl w:val="0"/>
          <w:numId w:val="10"/>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составлять план решения учебной проблемы совместно с учителем;</w:t>
      </w:r>
    </w:p>
    <w:p w:rsidR="00B40A37" w:rsidRPr="00EE3698" w:rsidRDefault="00B40A37" w:rsidP="00EE3698">
      <w:pPr>
        <w:pStyle w:val="a4"/>
        <w:numPr>
          <w:ilvl w:val="0"/>
          <w:numId w:val="10"/>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работать по плану, сверяя свои действия с целью, корректировать свою деятельность;</w:t>
      </w:r>
    </w:p>
    <w:p w:rsidR="00B40A37" w:rsidRPr="00EE3698" w:rsidRDefault="00B40A37" w:rsidP="00EE3698">
      <w:pPr>
        <w:pStyle w:val="a4"/>
        <w:numPr>
          <w:ilvl w:val="0"/>
          <w:numId w:val="10"/>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B40A37" w:rsidRPr="00EE3698" w:rsidRDefault="00B40A37"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B40A37" w:rsidRPr="00EE3698" w:rsidRDefault="00B40A37" w:rsidP="00EE3698">
      <w:pPr>
        <w:spacing w:after="0" w:line="240" w:lineRule="auto"/>
        <w:jc w:val="both"/>
        <w:rPr>
          <w:rFonts w:ascii="Times New Roman" w:hAnsi="Times New Roman" w:cs="Times New Roman"/>
          <w:sz w:val="28"/>
          <w:szCs w:val="28"/>
        </w:rPr>
      </w:pPr>
    </w:p>
    <w:p w:rsidR="00B40A37" w:rsidRPr="00EE3698" w:rsidRDefault="00B40A37"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Познавательные УУД:</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 xml:space="preserve">вычитывать все виды текстовой информации: </w:t>
      </w:r>
      <w:proofErr w:type="spellStart"/>
      <w:r w:rsidRPr="00EE3698">
        <w:rPr>
          <w:rFonts w:ascii="Times New Roman" w:hAnsi="Times New Roman" w:cs="Times New Roman"/>
          <w:sz w:val="28"/>
          <w:szCs w:val="28"/>
        </w:rPr>
        <w:t>фактуальную</w:t>
      </w:r>
      <w:proofErr w:type="spellEnd"/>
      <w:r w:rsidRPr="00EE3698">
        <w:rPr>
          <w:rFonts w:ascii="Times New Roman" w:hAnsi="Times New Roman" w:cs="Times New Roman"/>
          <w:sz w:val="28"/>
          <w:szCs w:val="28"/>
        </w:rPr>
        <w:t xml:space="preserve">, </w:t>
      </w:r>
      <w:proofErr w:type="spellStart"/>
      <w:r w:rsidRPr="00EE3698">
        <w:rPr>
          <w:rFonts w:ascii="Times New Roman" w:hAnsi="Times New Roman" w:cs="Times New Roman"/>
          <w:sz w:val="28"/>
          <w:szCs w:val="28"/>
        </w:rPr>
        <w:t>подтекстовую</w:t>
      </w:r>
      <w:proofErr w:type="spellEnd"/>
      <w:r w:rsidRPr="00EE3698">
        <w:rPr>
          <w:rFonts w:ascii="Times New Roman" w:hAnsi="Times New Roman" w:cs="Times New Roman"/>
          <w:sz w:val="28"/>
          <w:szCs w:val="28"/>
        </w:rPr>
        <w:t xml:space="preserve">, </w:t>
      </w:r>
      <w:proofErr w:type="gramStart"/>
      <w:r w:rsidRPr="00EE3698">
        <w:rPr>
          <w:rFonts w:ascii="Times New Roman" w:hAnsi="Times New Roman" w:cs="Times New Roman"/>
          <w:sz w:val="28"/>
          <w:szCs w:val="28"/>
        </w:rPr>
        <w:t>концептуальную</w:t>
      </w:r>
      <w:proofErr w:type="gramEnd"/>
      <w:r w:rsidRPr="00EE3698">
        <w:rPr>
          <w:rFonts w:ascii="Times New Roman" w:hAnsi="Times New Roman" w:cs="Times New Roman"/>
          <w:sz w:val="28"/>
          <w:szCs w:val="28"/>
        </w:rPr>
        <w:t>;</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пользоваться разными видами чтения: изучающим, просмотровым, ознакомительным;</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извлекать информацию, представленную в разных формах (сплошной текст; не сплошной текст – иллюстрация, таблица, схема);</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перерабатывать и преобразовывать информацию из одной формы в другую (составлять план, таблицу, схему);</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пользоваться словарями, справочниками;</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осуществлять анализ и синтез;</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устанавливать причинно-следственные связи;</w:t>
      </w:r>
    </w:p>
    <w:p w:rsidR="00B40A37" w:rsidRPr="00EE3698" w:rsidRDefault="00B40A37" w:rsidP="00EE3698">
      <w:pPr>
        <w:pStyle w:val="a4"/>
        <w:numPr>
          <w:ilvl w:val="0"/>
          <w:numId w:val="11"/>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строить рассуждения.</w:t>
      </w:r>
    </w:p>
    <w:p w:rsidR="00B40A37" w:rsidRPr="00EE3698" w:rsidRDefault="00B40A37"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Средством развития </w:t>
      </w:r>
      <w:proofErr w:type="gramStart"/>
      <w:r w:rsidRPr="00EE3698">
        <w:rPr>
          <w:rFonts w:ascii="Times New Roman" w:hAnsi="Times New Roman" w:cs="Times New Roman"/>
          <w:sz w:val="28"/>
          <w:szCs w:val="28"/>
        </w:rPr>
        <w:t>познавательных</w:t>
      </w:r>
      <w:proofErr w:type="gramEnd"/>
      <w:r w:rsidRPr="00EE3698">
        <w:rPr>
          <w:rFonts w:ascii="Times New Roman" w:hAnsi="Times New Roman" w:cs="Times New Roman"/>
          <w:sz w:val="28"/>
          <w:szCs w:val="28"/>
        </w:rPr>
        <w:t xml:space="preserve"> УУД служат тексты учебника и его методический аппарат; технология продуктивного чтения.</w:t>
      </w:r>
    </w:p>
    <w:p w:rsidR="00B40A37" w:rsidRPr="00EE3698" w:rsidRDefault="00B40A37"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Коммуникативные УУД:</w:t>
      </w:r>
    </w:p>
    <w:p w:rsidR="00B40A37" w:rsidRPr="00EE3698" w:rsidRDefault="00B40A37" w:rsidP="00EE3698">
      <w:pPr>
        <w:pStyle w:val="a4"/>
        <w:numPr>
          <w:ilvl w:val="0"/>
          <w:numId w:val="12"/>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оформлять свои мысли в устной и письменной форме с учетом речевой ситуации;</w:t>
      </w:r>
    </w:p>
    <w:p w:rsidR="00B40A37" w:rsidRPr="00EE3698" w:rsidRDefault="00B40A37" w:rsidP="00EE3698">
      <w:pPr>
        <w:pStyle w:val="a4"/>
        <w:numPr>
          <w:ilvl w:val="0"/>
          <w:numId w:val="12"/>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адекватно использовать речевые средства для решения различных коммуникативных задач; владеть монологической и диалогической формами речи;</w:t>
      </w:r>
    </w:p>
    <w:p w:rsidR="00B40A37" w:rsidRPr="00EE3698" w:rsidRDefault="00B40A37" w:rsidP="00EE3698">
      <w:pPr>
        <w:pStyle w:val="a4"/>
        <w:numPr>
          <w:ilvl w:val="0"/>
          <w:numId w:val="12"/>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высказывать и обосновывать свою точку зрения;</w:t>
      </w:r>
    </w:p>
    <w:p w:rsidR="00B40A37" w:rsidRPr="00EE3698" w:rsidRDefault="00B40A37" w:rsidP="00EE3698">
      <w:pPr>
        <w:pStyle w:val="a4"/>
        <w:numPr>
          <w:ilvl w:val="0"/>
          <w:numId w:val="12"/>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слушать и слышать других, пытаться принимать иную точку зрения, быть готовым корректировать свою точку зрения;</w:t>
      </w:r>
    </w:p>
    <w:p w:rsidR="00B40A37" w:rsidRPr="00EE3698" w:rsidRDefault="00B40A37" w:rsidP="00EE3698">
      <w:pPr>
        <w:pStyle w:val="a4"/>
        <w:numPr>
          <w:ilvl w:val="0"/>
          <w:numId w:val="12"/>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договариваться и приходить к общему решению в совместной деятельности.</w:t>
      </w:r>
    </w:p>
    <w:p w:rsidR="00B40A37" w:rsidRPr="00EE3698" w:rsidRDefault="00B40A37"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Предметные результаты</w:t>
      </w:r>
    </w:p>
    <w:p w:rsidR="00B40A37" w:rsidRPr="00EE3698" w:rsidRDefault="00B40A37"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lastRenderedPageBreak/>
        <w:t>У</w:t>
      </w:r>
      <w:r w:rsidR="00C8662D">
        <w:rPr>
          <w:rFonts w:ascii="Times New Roman" w:hAnsi="Times New Roman" w:cs="Times New Roman"/>
          <w:sz w:val="28"/>
          <w:szCs w:val="28"/>
        </w:rPr>
        <w:t xml:space="preserve"> учащихся 3</w:t>
      </w:r>
      <w:r w:rsidRPr="00EE3698">
        <w:rPr>
          <w:rFonts w:ascii="Times New Roman" w:hAnsi="Times New Roman" w:cs="Times New Roman"/>
          <w:sz w:val="28"/>
          <w:szCs w:val="28"/>
        </w:rPr>
        <w:t xml:space="preserve"> класса должны быть сформированы следующие умения:</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воспринимать на слух тексты в исполнении учителя, учащихся;</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осознанно, правильно, выразительно читать вслух;</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самостоятельно прогнозировать содержание текста по заглавию, фамилии автора, иллюстрации, ключевым словам;</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самостоятельно осваивать незнакомый текст (читать про себя, задавать автору вопросы по ходу чтения, проводить словарную работу);</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формулировать основную мысль текста;</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составлять простой и сложный план текста;</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 xml:space="preserve">писать сочинение на материале </w:t>
      </w:r>
      <w:proofErr w:type="gramStart"/>
      <w:r w:rsidRPr="00EE3698">
        <w:rPr>
          <w:rFonts w:ascii="Times New Roman" w:hAnsi="Times New Roman" w:cs="Times New Roman"/>
          <w:sz w:val="28"/>
          <w:szCs w:val="28"/>
        </w:rPr>
        <w:t>прочитанного</w:t>
      </w:r>
      <w:proofErr w:type="gramEnd"/>
      <w:r w:rsidRPr="00EE3698">
        <w:rPr>
          <w:rFonts w:ascii="Times New Roman" w:hAnsi="Times New Roman" w:cs="Times New Roman"/>
          <w:sz w:val="28"/>
          <w:szCs w:val="28"/>
        </w:rPr>
        <w:t xml:space="preserve"> с предварительной подготовкой;</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 xml:space="preserve">аргументировано высказывать своё отношение к </w:t>
      </w:r>
      <w:proofErr w:type="gramStart"/>
      <w:r w:rsidRPr="00EE3698">
        <w:rPr>
          <w:rFonts w:ascii="Times New Roman" w:hAnsi="Times New Roman" w:cs="Times New Roman"/>
          <w:sz w:val="28"/>
          <w:szCs w:val="28"/>
        </w:rPr>
        <w:t>прочитанному</w:t>
      </w:r>
      <w:proofErr w:type="gramEnd"/>
      <w:r w:rsidRPr="00EE3698">
        <w:rPr>
          <w:rFonts w:ascii="Times New Roman" w:hAnsi="Times New Roman" w:cs="Times New Roman"/>
          <w:sz w:val="28"/>
          <w:szCs w:val="28"/>
        </w:rPr>
        <w:t>, к героям, понимать и определять свои эмоции;</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понимать и формулировать своё отношение к авторской манере письма;</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иметь собственные читательские приоритеты, уважительно относиться к предпочтениям других;</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относить прочитанное произведение к определённому периоду (XVII в., XVIII в., XIX в., XX в., XXI в.); соотносить автора, его произведения со временем их создания; с тематикой детской литературы;</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относить произведения к жанру басни, фантастической повести по определённым признакам;</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видеть языковые средства, использованные автором (эпитеты, сравнения, олицетворения).</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находить в тексте материал для характеристики героя;</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подробно и выборочно пересказывать текст;</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по ходу чтения представлять картины, устно выражать (рисовать) то, что представили;</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 xml:space="preserve">высказывать и аргументировать свое отношение к </w:t>
      </w:r>
      <w:proofErr w:type="gramStart"/>
      <w:r w:rsidRPr="00EE3698">
        <w:rPr>
          <w:rFonts w:ascii="Times New Roman" w:hAnsi="Times New Roman" w:cs="Times New Roman"/>
          <w:sz w:val="28"/>
          <w:szCs w:val="28"/>
        </w:rPr>
        <w:t>прочитанному</w:t>
      </w:r>
      <w:proofErr w:type="gramEnd"/>
      <w:r w:rsidRPr="00EE3698">
        <w:rPr>
          <w:rFonts w:ascii="Times New Roman" w:hAnsi="Times New Roman" w:cs="Times New Roman"/>
          <w:sz w:val="28"/>
          <w:szCs w:val="28"/>
        </w:rPr>
        <w:t>, в том числе к художественной стороне текста (что понравилось из прочитанного и почему);</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различать в прозаическом произведении героев, рассказчика и автора, соотносить их.</w:t>
      </w:r>
    </w:p>
    <w:p w:rsidR="00B40A37" w:rsidRPr="00EE3698" w:rsidRDefault="00B40A37" w:rsidP="00EE3698">
      <w:pPr>
        <w:spacing w:after="0" w:line="240" w:lineRule="auto"/>
        <w:jc w:val="both"/>
        <w:rPr>
          <w:rFonts w:ascii="Times New Roman" w:hAnsi="Times New Roman" w:cs="Times New Roman"/>
          <w:sz w:val="28"/>
          <w:szCs w:val="28"/>
        </w:rPr>
      </w:pPr>
    </w:p>
    <w:p w:rsidR="00B40A37" w:rsidRPr="00EE3698" w:rsidRDefault="00B40A37" w:rsidP="00EE3698">
      <w:pPr>
        <w:spacing w:after="0" w:line="240" w:lineRule="auto"/>
        <w:jc w:val="both"/>
        <w:rPr>
          <w:rFonts w:ascii="Times New Roman" w:hAnsi="Times New Roman" w:cs="Times New Roman"/>
          <w:sz w:val="28"/>
          <w:szCs w:val="28"/>
        </w:rPr>
      </w:pPr>
      <w:proofErr w:type="gramStart"/>
      <w:r w:rsidRPr="00EE3698">
        <w:rPr>
          <w:rFonts w:ascii="Times New Roman" w:hAnsi="Times New Roman" w:cs="Times New Roman"/>
          <w:sz w:val="28"/>
          <w:szCs w:val="28"/>
        </w:rPr>
        <w:t>Обучающиеся</w:t>
      </w:r>
      <w:proofErr w:type="gramEnd"/>
      <w:r w:rsidRPr="00EE3698">
        <w:rPr>
          <w:rFonts w:ascii="Times New Roman" w:hAnsi="Times New Roman" w:cs="Times New Roman"/>
          <w:sz w:val="28"/>
          <w:szCs w:val="28"/>
        </w:rPr>
        <w:t xml:space="preserve"> получит возможность научиться:</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lastRenderedPageBreak/>
        <w:t xml:space="preserve">относить прочитанное произведение к определенному периоду (XVII в., XVIII в., XIX в., XX в., XXI </w:t>
      </w:r>
      <w:proofErr w:type="gramStart"/>
      <w:r w:rsidRPr="00EE3698">
        <w:rPr>
          <w:rFonts w:ascii="Times New Roman" w:hAnsi="Times New Roman" w:cs="Times New Roman"/>
          <w:sz w:val="28"/>
          <w:szCs w:val="28"/>
        </w:rPr>
        <w:t>в</w:t>
      </w:r>
      <w:proofErr w:type="gramEnd"/>
      <w:r w:rsidRPr="00EE3698">
        <w:rPr>
          <w:rFonts w:ascii="Times New Roman" w:hAnsi="Times New Roman" w:cs="Times New Roman"/>
          <w:sz w:val="28"/>
          <w:szCs w:val="28"/>
        </w:rPr>
        <w:t>.);</w:t>
      </w:r>
    </w:p>
    <w:p w:rsidR="00B40A37" w:rsidRPr="00EE3698" w:rsidRDefault="00B40A37" w:rsidP="00EE3698">
      <w:pPr>
        <w:pStyle w:val="a4"/>
        <w:numPr>
          <w:ilvl w:val="0"/>
          <w:numId w:val="13"/>
        </w:numPr>
        <w:spacing w:after="0" w:line="240" w:lineRule="auto"/>
        <w:ind w:left="0"/>
        <w:jc w:val="both"/>
        <w:rPr>
          <w:rFonts w:ascii="Times New Roman" w:hAnsi="Times New Roman" w:cs="Times New Roman"/>
          <w:sz w:val="28"/>
          <w:szCs w:val="28"/>
        </w:rPr>
      </w:pPr>
      <w:r w:rsidRPr="00EE3698">
        <w:rPr>
          <w:rFonts w:ascii="Times New Roman" w:hAnsi="Times New Roman" w:cs="Times New Roman"/>
          <w:sz w:val="28"/>
          <w:szCs w:val="28"/>
        </w:rPr>
        <w:t>соотносить автора, его произведения со временем их создания, с тематикой детской литературы.</w:t>
      </w:r>
    </w:p>
    <w:p w:rsidR="00B40A37" w:rsidRPr="00EE3698" w:rsidRDefault="00B40A37" w:rsidP="00EE3698">
      <w:pPr>
        <w:spacing w:after="0" w:line="240" w:lineRule="auto"/>
        <w:jc w:val="both"/>
        <w:rPr>
          <w:rFonts w:ascii="Times New Roman" w:hAnsi="Times New Roman" w:cs="Times New Roman"/>
          <w:sz w:val="28"/>
          <w:szCs w:val="28"/>
        </w:rPr>
        <w:sectPr w:rsidR="00B40A37" w:rsidRPr="00EE3698" w:rsidSect="003531CE">
          <w:type w:val="nextColumn"/>
          <w:pgSz w:w="16840" w:h="11910" w:orient="landscape"/>
          <w:pgMar w:top="1134" w:right="567" w:bottom="1134" w:left="1134" w:header="0" w:footer="626" w:gutter="0"/>
          <w:cols w:space="720"/>
          <w:noEndnote/>
          <w:docGrid w:linePitch="299"/>
        </w:sectPr>
      </w:pPr>
    </w:p>
    <w:p w:rsidR="00A50BE1" w:rsidRPr="00EE3698" w:rsidRDefault="00A50BE1" w:rsidP="00EE3698">
      <w:pPr>
        <w:tabs>
          <w:tab w:val="left" w:pos="567"/>
          <w:tab w:val="left" w:pos="2977"/>
        </w:tabs>
        <w:spacing w:after="0" w:line="240" w:lineRule="auto"/>
        <w:jc w:val="center"/>
        <w:rPr>
          <w:rFonts w:ascii="Times New Roman" w:eastAsia="Calibri" w:hAnsi="Times New Roman" w:cs="Times New Roman"/>
          <w:sz w:val="28"/>
          <w:szCs w:val="28"/>
        </w:rPr>
      </w:pPr>
      <w:r w:rsidRPr="00EE3698">
        <w:rPr>
          <w:rFonts w:ascii="Times New Roman" w:eastAsia="Times New Roman" w:hAnsi="Times New Roman" w:cs="Times New Roman"/>
          <w:b/>
          <w:sz w:val="28"/>
          <w:szCs w:val="28"/>
          <w:lang w:eastAsia="ru-RU"/>
        </w:rPr>
        <w:lastRenderedPageBreak/>
        <w:t>3. Содержание учебного предмета</w:t>
      </w:r>
      <w:r w:rsidR="00945ECA" w:rsidRPr="00EE3698">
        <w:rPr>
          <w:rFonts w:ascii="Times New Roman" w:eastAsia="Times New Roman" w:hAnsi="Times New Roman" w:cs="Times New Roman"/>
          <w:b/>
          <w:sz w:val="28"/>
          <w:szCs w:val="28"/>
          <w:lang w:eastAsia="ru-RU"/>
        </w:rPr>
        <w:t>.</w:t>
      </w:r>
    </w:p>
    <w:p w:rsidR="00A50BE1" w:rsidRPr="00EE3698" w:rsidRDefault="00A50BE1" w:rsidP="00EE3698">
      <w:pPr>
        <w:tabs>
          <w:tab w:val="left" w:pos="567"/>
          <w:tab w:val="left" w:pos="2977"/>
        </w:tabs>
        <w:spacing w:after="0" w:line="240" w:lineRule="auto"/>
        <w:jc w:val="both"/>
        <w:rPr>
          <w:rFonts w:ascii="Times New Roman" w:eastAsia="Calibri" w:hAnsi="Times New Roman" w:cs="Times New Roman"/>
          <w:color w:val="000000"/>
          <w:sz w:val="28"/>
          <w:szCs w:val="28"/>
        </w:rPr>
      </w:pPr>
      <w:r w:rsidRPr="00EE3698">
        <w:rPr>
          <w:rFonts w:ascii="Times New Roman" w:eastAsia="Times New Roman" w:hAnsi="Times New Roman" w:cs="Times New Roman"/>
          <w:b/>
          <w:sz w:val="28"/>
          <w:szCs w:val="28"/>
          <w:lang w:eastAsia="ru-RU"/>
        </w:rPr>
        <w:tab/>
      </w:r>
    </w:p>
    <w:p w:rsidR="00A50BE1" w:rsidRPr="00EE3698" w:rsidRDefault="00840AA3"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 xml:space="preserve">Были и небылицы </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Знакомство с названием раздела.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М. Горький «Случай с </w:t>
      </w:r>
      <w:proofErr w:type="spellStart"/>
      <w:r w:rsidRPr="00EE3698">
        <w:rPr>
          <w:rFonts w:ascii="Times New Roman" w:hAnsi="Times New Roman" w:cs="Times New Roman"/>
          <w:sz w:val="28"/>
          <w:szCs w:val="28"/>
        </w:rPr>
        <w:t>Евсейкой</w:t>
      </w:r>
      <w:proofErr w:type="spellEnd"/>
      <w:r w:rsidRPr="00EE3698">
        <w:rPr>
          <w:rFonts w:ascii="Times New Roman" w:hAnsi="Times New Roman" w:cs="Times New Roman"/>
          <w:sz w:val="28"/>
          <w:szCs w:val="28"/>
        </w:rPr>
        <w:t>».</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М. Горький «Случай с </w:t>
      </w:r>
      <w:proofErr w:type="spellStart"/>
      <w:r w:rsidRPr="00EE3698">
        <w:rPr>
          <w:rFonts w:ascii="Times New Roman" w:hAnsi="Times New Roman" w:cs="Times New Roman"/>
          <w:sz w:val="28"/>
          <w:szCs w:val="28"/>
        </w:rPr>
        <w:t>Евсейкой</w:t>
      </w:r>
      <w:proofErr w:type="spellEnd"/>
      <w:r w:rsidRPr="00EE3698">
        <w:rPr>
          <w:rFonts w:ascii="Times New Roman" w:hAnsi="Times New Roman" w:cs="Times New Roman"/>
          <w:sz w:val="28"/>
          <w:szCs w:val="28"/>
        </w:rPr>
        <w:t>».</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К. Паустовской «Растрёпанный воробей».</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К. Паустовской «Растрёпанный воробей».</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К. Паустовской «Растрёпанный воробей».</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Куприн «Слон».</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Куприн «Слон».</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Куприн «Слон».</w:t>
      </w:r>
    </w:p>
    <w:p w:rsidR="00A50BE1" w:rsidRPr="00EE3698" w:rsidRDefault="00840AA3"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 xml:space="preserve">Поэтическая тетрадь 1 </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Знакомство с названием раздела. С. Чёрный «Что ты тискаешь утёнка?..».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С. Чёрный «Воробей», «Слон».</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Блок «Ветхая избушка».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Блок «Сны», «Ворона».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С. Есенин «Черёмуха».</w:t>
      </w:r>
    </w:p>
    <w:p w:rsidR="00A50BE1" w:rsidRPr="00EE3698" w:rsidRDefault="00840AA3"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 xml:space="preserve">Люби живое </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Знакомство с названием раздела.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М. Пришвин «Моя Родина». Заголово</w:t>
      </w:r>
      <w:proofErr w:type="gramStart"/>
      <w:r w:rsidRPr="00EE3698">
        <w:rPr>
          <w:rFonts w:ascii="Times New Roman" w:hAnsi="Times New Roman" w:cs="Times New Roman"/>
          <w:sz w:val="28"/>
          <w:szCs w:val="28"/>
        </w:rPr>
        <w:t>к-</w:t>
      </w:r>
      <w:proofErr w:type="gramEnd"/>
      <w:r w:rsidRPr="00EE3698">
        <w:rPr>
          <w:rFonts w:ascii="Times New Roman" w:hAnsi="Times New Roman" w:cs="Times New Roman"/>
          <w:sz w:val="28"/>
          <w:szCs w:val="28"/>
        </w:rPr>
        <w:t>«входная дверь» в текст. Сочинение на основе художественного текста.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И. Соколов-Микитов «</w:t>
      </w:r>
      <w:proofErr w:type="spellStart"/>
      <w:r w:rsidRPr="00EE3698">
        <w:rPr>
          <w:rFonts w:ascii="Times New Roman" w:hAnsi="Times New Roman" w:cs="Times New Roman"/>
          <w:sz w:val="28"/>
          <w:szCs w:val="28"/>
        </w:rPr>
        <w:t>Листопадничек</w:t>
      </w:r>
      <w:proofErr w:type="spellEnd"/>
      <w:r w:rsidRPr="00EE3698">
        <w:rPr>
          <w:rFonts w:ascii="Times New Roman" w:hAnsi="Times New Roman" w:cs="Times New Roman"/>
          <w:sz w:val="28"/>
          <w:szCs w:val="28"/>
        </w:rPr>
        <w:t>».</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И. Соколов-Микитов «</w:t>
      </w:r>
      <w:proofErr w:type="spellStart"/>
      <w:r w:rsidRPr="00EE3698">
        <w:rPr>
          <w:rFonts w:ascii="Times New Roman" w:hAnsi="Times New Roman" w:cs="Times New Roman"/>
          <w:sz w:val="28"/>
          <w:szCs w:val="28"/>
        </w:rPr>
        <w:t>Листопадничек</w:t>
      </w:r>
      <w:proofErr w:type="spellEnd"/>
      <w:r w:rsidRPr="00EE3698">
        <w:rPr>
          <w:rFonts w:ascii="Times New Roman" w:hAnsi="Times New Roman" w:cs="Times New Roman"/>
          <w:sz w:val="28"/>
          <w:szCs w:val="28"/>
        </w:rPr>
        <w:t>».</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Белов «Малька провинилась».</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В. Белов «Ещё раз </w:t>
      </w:r>
      <w:proofErr w:type="gramStart"/>
      <w:r w:rsidRPr="00EE3698">
        <w:rPr>
          <w:rFonts w:ascii="Times New Roman" w:hAnsi="Times New Roman" w:cs="Times New Roman"/>
          <w:sz w:val="28"/>
          <w:szCs w:val="28"/>
        </w:rPr>
        <w:t>про</w:t>
      </w:r>
      <w:proofErr w:type="gramEnd"/>
      <w:r w:rsidRPr="00EE3698">
        <w:rPr>
          <w:rFonts w:ascii="Times New Roman" w:hAnsi="Times New Roman" w:cs="Times New Roman"/>
          <w:sz w:val="28"/>
          <w:szCs w:val="28"/>
        </w:rPr>
        <w:t xml:space="preserve"> Мальку».</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Бианки «Мышонок Пик».</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Бианки «Мышонок Пик».</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Б. Житков «Про обезьянку».</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Б. Житков «Про обезьянку».</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lastRenderedPageBreak/>
        <w:t>Б. Житков «Про обезьянку».</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Дуров «Наша Жучка».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Астафьев «</w:t>
      </w:r>
      <w:proofErr w:type="spellStart"/>
      <w:r w:rsidRPr="00EE3698">
        <w:rPr>
          <w:rFonts w:ascii="Times New Roman" w:hAnsi="Times New Roman" w:cs="Times New Roman"/>
          <w:sz w:val="28"/>
          <w:szCs w:val="28"/>
        </w:rPr>
        <w:t>Капалуха</w:t>
      </w:r>
      <w:proofErr w:type="spellEnd"/>
      <w:r w:rsidRPr="00EE3698">
        <w:rPr>
          <w:rFonts w:ascii="Times New Roman" w:hAnsi="Times New Roman" w:cs="Times New Roman"/>
          <w:sz w:val="28"/>
          <w:szCs w:val="28"/>
        </w:rPr>
        <w:t>».</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Драгунский «Он живой и светится».</w:t>
      </w:r>
    </w:p>
    <w:p w:rsidR="00A50BE1" w:rsidRPr="00EE3698" w:rsidRDefault="00840AA3"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 xml:space="preserve">Поэтическая тетрадь 2 </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Знакомство с названием раздела.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С. Маршак «Гроза днём», «В лесу над росистой поляной…».</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А. </w:t>
      </w:r>
      <w:proofErr w:type="spellStart"/>
      <w:r w:rsidRPr="00EE3698">
        <w:rPr>
          <w:rFonts w:ascii="Times New Roman" w:hAnsi="Times New Roman" w:cs="Times New Roman"/>
          <w:sz w:val="28"/>
          <w:szCs w:val="28"/>
        </w:rPr>
        <w:t>Барто</w:t>
      </w:r>
      <w:proofErr w:type="spellEnd"/>
      <w:r w:rsidRPr="00EE3698">
        <w:rPr>
          <w:rFonts w:ascii="Times New Roman" w:hAnsi="Times New Roman" w:cs="Times New Roman"/>
          <w:sz w:val="28"/>
          <w:szCs w:val="28"/>
        </w:rPr>
        <w:t xml:space="preserve"> «Разлука».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А. </w:t>
      </w:r>
      <w:proofErr w:type="spellStart"/>
      <w:r w:rsidRPr="00EE3698">
        <w:rPr>
          <w:rFonts w:ascii="Times New Roman" w:hAnsi="Times New Roman" w:cs="Times New Roman"/>
          <w:sz w:val="28"/>
          <w:szCs w:val="28"/>
        </w:rPr>
        <w:t>Барто</w:t>
      </w:r>
      <w:proofErr w:type="spellEnd"/>
      <w:r w:rsidRPr="00EE3698">
        <w:rPr>
          <w:rFonts w:ascii="Times New Roman" w:hAnsi="Times New Roman" w:cs="Times New Roman"/>
          <w:sz w:val="28"/>
          <w:szCs w:val="28"/>
        </w:rPr>
        <w:t xml:space="preserve"> «В театре».</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С. Михалков «Если». «Рисунок».</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Е. Благинина «Кукушка», «Котёнок».</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«Крестики-нолики» (обобщающий урок по разделу «Поэтическая тетрадь 2»).</w:t>
      </w:r>
    </w:p>
    <w:p w:rsidR="00A50BE1" w:rsidRPr="00EE3698" w:rsidRDefault="00A50BE1"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 xml:space="preserve">Собирай по </w:t>
      </w:r>
      <w:r w:rsidR="00840AA3" w:rsidRPr="00EE3698">
        <w:rPr>
          <w:rFonts w:ascii="Times New Roman" w:hAnsi="Times New Roman" w:cs="Times New Roman"/>
          <w:b/>
          <w:sz w:val="28"/>
          <w:szCs w:val="28"/>
        </w:rPr>
        <w:t xml:space="preserve">ягодке — наберешь кузовок </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Б. Шергин «Собирай по </w:t>
      </w:r>
      <w:proofErr w:type="spellStart"/>
      <w:proofErr w:type="gramStart"/>
      <w:r w:rsidRPr="00EE3698">
        <w:rPr>
          <w:rFonts w:ascii="Times New Roman" w:hAnsi="Times New Roman" w:cs="Times New Roman"/>
          <w:sz w:val="28"/>
          <w:szCs w:val="28"/>
        </w:rPr>
        <w:t>ягодке-наберёшь</w:t>
      </w:r>
      <w:proofErr w:type="spellEnd"/>
      <w:proofErr w:type="gramEnd"/>
      <w:r w:rsidRPr="00EE3698">
        <w:rPr>
          <w:rFonts w:ascii="Times New Roman" w:hAnsi="Times New Roman" w:cs="Times New Roman"/>
          <w:sz w:val="28"/>
          <w:szCs w:val="28"/>
        </w:rPr>
        <w:t xml:space="preserve"> кузовок». Особенность заголовка произведения.</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Платонов «Цветок на земле».</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Платонов «Цветок на земле».</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Платонов «Ещё мама».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Платонов «Ещё мама».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М. Зощенко «Золотые слова».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М. Зощенко «Великие путешественники».</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Н. Носов «Федина задача».</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Н. Носов «Телефон».</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Драгунский «Друг детства».</w:t>
      </w:r>
    </w:p>
    <w:p w:rsidR="00A50BE1" w:rsidRPr="00EE3698" w:rsidRDefault="00840AA3"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 xml:space="preserve">Зарубежная литература </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Знакомство с названием раздела. Мифы Древней Греции.</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Мифы Древней Греции.</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Мифы Древней Греции.</w:t>
      </w:r>
    </w:p>
    <w:p w:rsidR="00840AA3"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Г.Х. Андерсен «Гадкий утёнок».</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Г.Х. Андерсен «Гадкий утёнок».</w:t>
      </w:r>
    </w:p>
    <w:p w:rsidR="00A50BE1" w:rsidRPr="00EE3698" w:rsidRDefault="00A50BE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lastRenderedPageBreak/>
        <w:t>Г.Х. Андерсен «Гадкий утёнок».</w:t>
      </w:r>
    </w:p>
    <w:p w:rsidR="00C31F81" w:rsidRPr="00EE3698" w:rsidRDefault="00C31F81"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Летописи, былины, жития</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Из летописи «И повесил Олег щит свой на вратах Царьграда». «И вспомнил Олег коня своего».</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 xml:space="preserve">Былины. «Ильины три </w:t>
      </w:r>
      <w:proofErr w:type="spellStart"/>
      <w:r w:rsidRPr="00EE3698">
        <w:rPr>
          <w:rFonts w:ascii="Times New Roman" w:hAnsi="Times New Roman" w:cs="Times New Roman"/>
          <w:sz w:val="28"/>
          <w:szCs w:val="28"/>
        </w:rPr>
        <w:t>поездочки</w:t>
      </w:r>
      <w:proofErr w:type="spellEnd"/>
      <w:r w:rsidRPr="00EE3698">
        <w:rPr>
          <w:rFonts w:ascii="Times New Roman" w:hAnsi="Times New Roman" w:cs="Times New Roman"/>
          <w:sz w:val="28"/>
          <w:szCs w:val="28"/>
        </w:rPr>
        <w:t>».</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«Житие Сергия Радонежского»</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Проект «Создание календаря исторических событий»</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Чудесный мир классики</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П. П. Ершов «Конек - горбунок»</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А.С. Пушкин «Няне». «Туча». «Унылая пора! Очей очарование». «Сказка о мертвой царевне и семи богатырях»</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М. Ю. Лермонтов «Дары Терека». «</w:t>
      </w:r>
      <w:proofErr w:type="spellStart"/>
      <w:r w:rsidRPr="00EE3698">
        <w:rPr>
          <w:rFonts w:ascii="Times New Roman" w:hAnsi="Times New Roman" w:cs="Times New Roman"/>
          <w:sz w:val="28"/>
          <w:szCs w:val="28"/>
        </w:rPr>
        <w:t>Ашик</w:t>
      </w:r>
      <w:proofErr w:type="spellEnd"/>
      <w:r w:rsidRPr="00EE3698">
        <w:rPr>
          <w:rFonts w:ascii="Times New Roman" w:hAnsi="Times New Roman" w:cs="Times New Roman"/>
          <w:sz w:val="28"/>
          <w:szCs w:val="28"/>
        </w:rPr>
        <w:t xml:space="preserve"> - </w:t>
      </w:r>
      <w:proofErr w:type="spellStart"/>
      <w:r w:rsidRPr="00EE3698">
        <w:rPr>
          <w:rFonts w:ascii="Times New Roman" w:hAnsi="Times New Roman" w:cs="Times New Roman"/>
          <w:sz w:val="28"/>
          <w:szCs w:val="28"/>
        </w:rPr>
        <w:t>Кериб</w:t>
      </w:r>
      <w:proofErr w:type="spellEnd"/>
      <w:r w:rsidRPr="00EE3698">
        <w:rPr>
          <w:rFonts w:ascii="Times New Roman" w:hAnsi="Times New Roman" w:cs="Times New Roman"/>
          <w:sz w:val="28"/>
          <w:szCs w:val="28"/>
        </w:rPr>
        <w:t>» (турецкая сказка)</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Л. Толстой «Детство». Басня «Как мужик убрал камень»</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А.П. Чехов «Мальчики»</w:t>
      </w:r>
    </w:p>
    <w:p w:rsidR="00C31F81" w:rsidRPr="00EE3698" w:rsidRDefault="00C31F81"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Поэтическая тетрадь</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Ф. И. Тютчев «Еще земли печален вид», «Как неожиданно и ярко»</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А. Фет «Весенний дождь», «Бабочка»</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Е. А. Баратынский «Весна, весна! Как воздух чист». «Где сладкий шепот»</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 Н. Плещеев «Дети и птичка»</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И. С. Никитин «В синем небе плывут над полями».</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Н. А. Некрасов «Школьник». «В зимние сумерки нянины сказки»</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И. А. Бунин  «Листопад»</w:t>
      </w:r>
    </w:p>
    <w:p w:rsidR="00C31F81" w:rsidRPr="00EE3698" w:rsidRDefault="00C31F81" w:rsidP="00EE3698">
      <w:pPr>
        <w:spacing w:after="0" w:line="240" w:lineRule="auto"/>
        <w:jc w:val="both"/>
        <w:rPr>
          <w:rFonts w:ascii="Times New Roman" w:hAnsi="Times New Roman" w:cs="Times New Roman"/>
          <w:b/>
          <w:sz w:val="28"/>
          <w:szCs w:val="28"/>
        </w:rPr>
      </w:pPr>
      <w:r w:rsidRPr="00EE3698">
        <w:rPr>
          <w:rFonts w:ascii="Times New Roman" w:hAnsi="Times New Roman" w:cs="Times New Roman"/>
          <w:b/>
          <w:sz w:val="28"/>
          <w:szCs w:val="28"/>
        </w:rPr>
        <w:t>Литературные сказки</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Ф. Одоевский «Городок в табакерке»</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В. М. Гаршин «Сказка о жабе и розе»</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П. П. Бажов «Серебряное копытце»</w:t>
      </w:r>
    </w:p>
    <w:p w:rsidR="00C31F81" w:rsidRPr="00EE3698" w:rsidRDefault="00C31F81" w:rsidP="00EE3698">
      <w:pPr>
        <w:spacing w:after="0" w:line="240" w:lineRule="auto"/>
        <w:jc w:val="both"/>
        <w:rPr>
          <w:rFonts w:ascii="Times New Roman" w:hAnsi="Times New Roman" w:cs="Times New Roman"/>
          <w:sz w:val="28"/>
          <w:szCs w:val="28"/>
        </w:rPr>
      </w:pPr>
      <w:r w:rsidRPr="00EE3698">
        <w:rPr>
          <w:rFonts w:ascii="Times New Roman" w:hAnsi="Times New Roman" w:cs="Times New Roman"/>
          <w:sz w:val="28"/>
          <w:szCs w:val="28"/>
        </w:rPr>
        <w:t>А.С. Аксаков «Аленький цветочек»</w:t>
      </w:r>
    </w:p>
    <w:p w:rsidR="00E145AA" w:rsidRPr="00EE3698" w:rsidRDefault="00E145AA" w:rsidP="00EE3698">
      <w:pPr>
        <w:spacing w:after="0" w:line="240" w:lineRule="auto"/>
        <w:jc w:val="both"/>
        <w:rPr>
          <w:rFonts w:ascii="Times New Roman" w:hAnsi="Times New Roman" w:cs="Times New Roman"/>
          <w:sz w:val="28"/>
          <w:szCs w:val="28"/>
        </w:rPr>
      </w:pPr>
    </w:p>
    <w:p w:rsidR="00E145AA" w:rsidRPr="00EE3698" w:rsidRDefault="00E145AA" w:rsidP="00EE3698">
      <w:pPr>
        <w:spacing w:after="0" w:line="240" w:lineRule="auto"/>
        <w:jc w:val="both"/>
        <w:rPr>
          <w:rFonts w:ascii="Times New Roman" w:hAnsi="Times New Roman" w:cs="Times New Roman"/>
          <w:sz w:val="28"/>
          <w:szCs w:val="28"/>
        </w:rPr>
      </w:pPr>
    </w:p>
    <w:p w:rsidR="00E145AA" w:rsidRPr="00EE3698" w:rsidRDefault="00E145AA" w:rsidP="00EE3698">
      <w:pPr>
        <w:spacing w:after="0" w:line="240" w:lineRule="auto"/>
        <w:jc w:val="both"/>
        <w:rPr>
          <w:rFonts w:ascii="Times New Roman" w:hAnsi="Times New Roman" w:cs="Times New Roman"/>
          <w:sz w:val="28"/>
          <w:szCs w:val="28"/>
        </w:rPr>
      </w:pPr>
    </w:p>
    <w:p w:rsidR="00945ECA" w:rsidRPr="00EE3698" w:rsidRDefault="00945ECA" w:rsidP="00EE3698">
      <w:pPr>
        <w:spacing w:after="0" w:line="240" w:lineRule="auto"/>
        <w:rPr>
          <w:rFonts w:ascii="Times New Roman" w:hAnsi="Times New Roman" w:cs="Times New Roman"/>
          <w:sz w:val="28"/>
          <w:szCs w:val="28"/>
        </w:rPr>
      </w:pPr>
    </w:p>
    <w:p w:rsidR="00260E21" w:rsidRPr="00EE3698" w:rsidRDefault="00A04480" w:rsidP="00C50A78">
      <w:pPr>
        <w:spacing w:after="0" w:line="240" w:lineRule="auto"/>
        <w:jc w:val="center"/>
        <w:rPr>
          <w:rFonts w:ascii="Times New Roman" w:hAnsi="Times New Roman" w:cs="Times New Roman"/>
          <w:b/>
          <w:sz w:val="28"/>
          <w:szCs w:val="28"/>
        </w:rPr>
      </w:pPr>
      <w:r w:rsidRPr="00EE3698">
        <w:rPr>
          <w:rFonts w:ascii="Times New Roman" w:hAnsi="Times New Roman" w:cs="Times New Roman"/>
          <w:b/>
          <w:sz w:val="28"/>
          <w:szCs w:val="28"/>
        </w:rPr>
        <w:lastRenderedPageBreak/>
        <w:t>4. Т</w:t>
      </w:r>
      <w:r w:rsidR="00260E21" w:rsidRPr="00EE3698">
        <w:rPr>
          <w:rFonts w:ascii="Times New Roman" w:hAnsi="Times New Roman" w:cs="Times New Roman"/>
          <w:b/>
          <w:sz w:val="28"/>
          <w:szCs w:val="28"/>
        </w:rPr>
        <w:t>ематическое планирование</w:t>
      </w:r>
      <w:r w:rsidR="00945ECA" w:rsidRPr="00EE3698">
        <w:rPr>
          <w:rFonts w:ascii="Times New Roman" w:hAnsi="Times New Roman" w:cs="Times New Roman"/>
          <w:b/>
          <w:sz w:val="28"/>
          <w:szCs w:val="28"/>
        </w:rPr>
        <w:t>.</w:t>
      </w:r>
    </w:p>
    <w:p w:rsidR="00260E21" w:rsidRPr="00EE3698" w:rsidRDefault="00260E21" w:rsidP="00EE3698">
      <w:pPr>
        <w:widowControl w:val="0"/>
        <w:tabs>
          <w:tab w:val="left" w:pos="2977"/>
        </w:tabs>
        <w:suppressAutoHyphens/>
        <w:spacing w:after="0" w:line="240" w:lineRule="auto"/>
        <w:rPr>
          <w:rFonts w:ascii="Times New Roman" w:eastAsia="Times New Roman" w:hAnsi="Times New Roman" w:cs="Times New Roman"/>
          <w:b/>
          <w:sz w:val="28"/>
          <w:szCs w:val="28"/>
          <w:lang w:eastAsia="ru-RU"/>
        </w:rPr>
      </w:pPr>
    </w:p>
    <w:tbl>
      <w:tblPr>
        <w:tblStyle w:val="1"/>
        <w:tblW w:w="14715" w:type="dxa"/>
        <w:tblLayout w:type="fixed"/>
        <w:tblLook w:val="04A0"/>
      </w:tblPr>
      <w:tblGrid>
        <w:gridCol w:w="958"/>
        <w:gridCol w:w="5674"/>
        <w:gridCol w:w="1134"/>
        <w:gridCol w:w="6949"/>
      </w:tblGrid>
      <w:tr w:rsidR="00260E21" w:rsidRPr="00EE3698" w:rsidTr="00713AC0">
        <w:tc>
          <w:tcPr>
            <w:tcW w:w="958" w:type="dxa"/>
            <w:tcBorders>
              <w:top w:val="single" w:sz="4" w:space="0" w:color="000000"/>
              <w:left w:val="single" w:sz="4" w:space="0" w:color="000000"/>
              <w:bottom w:val="single" w:sz="4" w:space="0" w:color="000000"/>
              <w:right w:val="single" w:sz="4" w:space="0" w:color="000000"/>
            </w:tcBorders>
            <w:hideMark/>
          </w:tcPr>
          <w:p w:rsidR="00260E21" w:rsidRPr="00EE3698" w:rsidRDefault="00260E21" w:rsidP="00EE3698">
            <w:pPr>
              <w:rPr>
                <w:rFonts w:ascii="Times New Roman" w:hAnsi="Times New Roman"/>
                <w:b/>
                <w:color w:val="000000"/>
                <w:sz w:val="28"/>
                <w:szCs w:val="28"/>
                <w:lang w:eastAsia="en-US"/>
              </w:rPr>
            </w:pPr>
            <w:r w:rsidRPr="00EE3698">
              <w:rPr>
                <w:rFonts w:ascii="Times New Roman" w:hAnsi="Times New Roman"/>
                <w:b/>
                <w:color w:val="000000"/>
                <w:sz w:val="28"/>
                <w:szCs w:val="28"/>
              </w:rPr>
              <w:t>№</w:t>
            </w:r>
          </w:p>
        </w:tc>
        <w:tc>
          <w:tcPr>
            <w:tcW w:w="5674" w:type="dxa"/>
            <w:tcBorders>
              <w:top w:val="single" w:sz="4" w:space="0" w:color="000000"/>
              <w:left w:val="single" w:sz="4" w:space="0" w:color="000000"/>
              <w:bottom w:val="single" w:sz="4" w:space="0" w:color="000000"/>
              <w:right w:val="single" w:sz="4" w:space="0" w:color="000000"/>
            </w:tcBorders>
            <w:hideMark/>
          </w:tcPr>
          <w:p w:rsidR="00260E21" w:rsidRPr="00EE3698" w:rsidRDefault="00A04480" w:rsidP="00EE3698">
            <w:pPr>
              <w:rPr>
                <w:rFonts w:ascii="Times New Roman" w:hAnsi="Times New Roman"/>
                <w:b/>
                <w:color w:val="000000"/>
                <w:sz w:val="28"/>
                <w:szCs w:val="28"/>
                <w:lang w:eastAsia="en-US"/>
              </w:rPr>
            </w:pPr>
            <w:r w:rsidRPr="00EE3698">
              <w:rPr>
                <w:rFonts w:ascii="Times New Roman" w:hAnsi="Times New Roman"/>
                <w:b/>
                <w:color w:val="000000"/>
                <w:sz w:val="28"/>
                <w:szCs w:val="28"/>
              </w:rPr>
              <w:t>Название раздела. Тема.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Pr="00EE3698" w:rsidRDefault="00260E21" w:rsidP="00EE3698">
            <w:pPr>
              <w:rPr>
                <w:rFonts w:ascii="Times New Roman" w:hAnsi="Times New Roman"/>
                <w:b/>
                <w:color w:val="000000"/>
                <w:sz w:val="28"/>
                <w:szCs w:val="28"/>
                <w:lang w:eastAsia="en-US"/>
              </w:rPr>
            </w:pPr>
            <w:r w:rsidRPr="00EE3698">
              <w:rPr>
                <w:rFonts w:ascii="Times New Roman" w:hAnsi="Times New Roman"/>
                <w:b/>
                <w:color w:val="000000"/>
                <w:sz w:val="28"/>
                <w:szCs w:val="28"/>
              </w:rPr>
              <w:t>Кол-во часов</w:t>
            </w:r>
          </w:p>
        </w:tc>
        <w:tc>
          <w:tcPr>
            <w:tcW w:w="6949" w:type="dxa"/>
            <w:tcBorders>
              <w:top w:val="single" w:sz="4" w:space="0" w:color="000000"/>
              <w:left w:val="single" w:sz="4" w:space="0" w:color="000000"/>
              <w:bottom w:val="single" w:sz="4" w:space="0" w:color="000000"/>
              <w:right w:val="single" w:sz="4" w:space="0" w:color="000000"/>
            </w:tcBorders>
            <w:hideMark/>
          </w:tcPr>
          <w:p w:rsidR="00260E21" w:rsidRPr="00EE3698" w:rsidRDefault="00260E21" w:rsidP="00EE3698">
            <w:pPr>
              <w:rPr>
                <w:rFonts w:ascii="Times New Roman" w:hAnsi="Times New Roman"/>
                <w:b/>
                <w:color w:val="000000"/>
                <w:sz w:val="28"/>
                <w:szCs w:val="28"/>
                <w:lang w:eastAsia="en-US"/>
              </w:rPr>
            </w:pPr>
            <w:r w:rsidRPr="00EE3698">
              <w:rPr>
                <w:rFonts w:ascii="Times New Roman" w:hAnsi="Times New Roman"/>
                <w:b/>
                <w:color w:val="000000"/>
                <w:sz w:val="28"/>
                <w:szCs w:val="28"/>
              </w:rPr>
              <w:t xml:space="preserve">Основные виды деятельности </w:t>
            </w:r>
            <w:proofErr w:type="gramStart"/>
            <w:r w:rsidRPr="00EE3698">
              <w:rPr>
                <w:rFonts w:ascii="Times New Roman" w:hAnsi="Times New Roman"/>
                <w:b/>
                <w:color w:val="000000"/>
                <w:sz w:val="28"/>
                <w:szCs w:val="28"/>
              </w:rPr>
              <w:t>обучающихся</w:t>
            </w:r>
            <w:proofErr w:type="gramEnd"/>
            <w:r w:rsidRPr="00EE3698">
              <w:rPr>
                <w:rFonts w:ascii="Times New Roman" w:hAnsi="Times New Roman"/>
                <w:b/>
                <w:color w:val="000000"/>
                <w:sz w:val="28"/>
                <w:szCs w:val="28"/>
              </w:rPr>
              <w:t xml:space="preserve"> </w:t>
            </w:r>
          </w:p>
        </w:tc>
      </w:tr>
      <w:tr w:rsidR="00260E21" w:rsidRPr="00EE3698" w:rsidTr="00713AC0">
        <w:tc>
          <w:tcPr>
            <w:tcW w:w="14715" w:type="dxa"/>
            <w:gridSpan w:val="4"/>
            <w:tcBorders>
              <w:top w:val="single" w:sz="4" w:space="0" w:color="000000"/>
              <w:left w:val="single" w:sz="4" w:space="0" w:color="000000"/>
              <w:bottom w:val="single" w:sz="4" w:space="0" w:color="000000"/>
              <w:right w:val="single" w:sz="4" w:space="0" w:color="000000"/>
            </w:tcBorders>
            <w:hideMark/>
          </w:tcPr>
          <w:p w:rsidR="00260E21" w:rsidRPr="00EE3698" w:rsidRDefault="00260E21" w:rsidP="00EE3698">
            <w:pPr>
              <w:jc w:val="center"/>
              <w:rPr>
                <w:rFonts w:ascii="Times New Roman" w:hAnsi="Times New Roman"/>
                <w:b/>
                <w:color w:val="000000"/>
                <w:sz w:val="28"/>
                <w:szCs w:val="28"/>
                <w:lang w:eastAsia="en-US"/>
              </w:rPr>
            </w:pPr>
            <w:r w:rsidRPr="00EE3698">
              <w:rPr>
                <w:rFonts w:ascii="Times New Roman" w:hAnsi="Times New Roman"/>
                <w:b/>
                <w:color w:val="000000"/>
                <w:sz w:val="28"/>
                <w:szCs w:val="28"/>
              </w:rPr>
              <w:t>Были-небылицы- 6ч</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М.Горький</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Случай с </w:t>
            </w:r>
            <w:proofErr w:type="spellStart"/>
            <w:r>
              <w:rPr>
                <w:rFonts w:ascii="Times New Roman" w:eastAsia="Andale Sans UI" w:hAnsi="Times New Roman"/>
                <w:kern w:val="3"/>
                <w:sz w:val="28"/>
                <w:szCs w:val="28"/>
                <w:lang w:eastAsia="ja-JP" w:bidi="fa-IR"/>
              </w:rPr>
              <w:t>Евсейкой</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Ориентироваться в учебнике по литературному чтению.</w:t>
            </w:r>
          </w:p>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Находить нужную главу и нужное произведение в содержании учебника.</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F57D5B"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Случай с </w:t>
            </w:r>
            <w:proofErr w:type="spellStart"/>
            <w:r>
              <w:rPr>
                <w:rFonts w:ascii="Times New Roman" w:eastAsia="Andale Sans UI" w:hAnsi="Times New Roman"/>
                <w:kern w:val="3"/>
                <w:sz w:val="28"/>
                <w:szCs w:val="28"/>
                <w:lang w:eastAsia="ja-JP" w:bidi="fa-IR"/>
              </w:rPr>
              <w:t>Евсейкой</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 xml:space="preserve">Находить и читать название раздела. </w:t>
            </w:r>
          </w:p>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Планировать виды работ с текстом.</w:t>
            </w:r>
          </w:p>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 xml:space="preserve">Размышлять над прочитанным. </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К. Паустовский</w:t>
            </w:r>
          </w:p>
          <w:p w:rsidR="00713AC0" w:rsidRPr="00F57D5B"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 Растрепанный воробей</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Размышлять над прочитанным.  Читать с выражением, опираясь на ритм произведения.</w:t>
            </w:r>
          </w:p>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Читать вслух с постепенным переходом на чтение про себя.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F57D5B"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Растрепанный воробей</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sz w:val="28"/>
                <w:szCs w:val="28"/>
                <w:lang w:eastAsia="en-US"/>
              </w:rPr>
            </w:pPr>
            <w:r w:rsidRPr="00EE3698">
              <w:rPr>
                <w:rFonts w:ascii="Times New Roman" w:hAnsi="Times New Roman"/>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F57D5B"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Растрепанный воробей</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sz w:val="28"/>
                <w:szCs w:val="28"/>
                <w:lang w:eastAsia="en-US"/>
              </w:rPr>
            </w:pPr>
            <w:r w:rsidRPr="00EE3698">
              <w:rPr>
                <w:rFonts w:ascii="Times New Roman" w:hAnsi="Times New Roman"/>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Поговорим о самом главном</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Что побеждает?</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sz w:val="28"/>
                <w:szCs w:val="28"/>
                <w:lang w:eastAsia="en-US"/>
              </w:rPr>
            </w:pPr>
            <w:r w:rsidRPr="00EE3698">
              <w:rPr>
                <w:rFonts w:ascii="Times New Roman" w:hAnsi="Times New Roman"/>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Размышлять над прочитанным.</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А. Куприн. Слон</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sz w:val="28"/>
                <w:szCs w:val="28"/>
                <w:lang w:eastAsia="en-US"/>
              </w:rPr>
            </w:pPr>
            <w:r w:rsidRPr="00EE3698">
              <w:rPr>
                <w:rFonts w:ascii="Times New Roman" w:hAnsi="Times New Roman"/>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стихотворение, передавая с помощью интонации настроение поэта.</w:t>
            </w:r>
          </w:p>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Задавать вопросы к тексту.</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А. Куприн. Слон</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стихотворение, передавая с помощью интонации настроение поэта.</w:t>
            </w:r>
          </w:p>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lastRenderedPageBreak/>
              <w:t>Задавать вопросы к тексту.</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А. Куприн. Слон</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Планировать виды работ с текстом.</w:t>
            </w:r>
          </w:p>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Читать вслух с постепенным переходом на чтение про себя.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А. Куприн. Слон</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Анализировать заголовок произведения.</w:t>
            </w:r>
          </w:p>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вслух с постепенным переходом на чтение про себя.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875923" w:rsidRDefault="00713AC0" w:rsidP="00713AC0">
            <w:pPr>
              <w:jc w:val="center"/>
              <w:rPr>
                <w:rFonts w:ascii="Times New Roman" w:eastAsia="Calibri" w:hAnsi="Times New Roman"/>
                <w:b/>
                <w:sz w:val="28"/>
                <w:szCs w:val="28"/>
              </w:rPr>
            </w:pPr>
            <w:r w:rsidRPr="00875923">
              <w:rPr>
                <w:rFonts w:ascii="Times New Roman" w:eastAsia="Calibri" w:hAnsi="Times New Roman"/>
                <w:b/>
                <w:sz w:val="28"/>
                <w:szCs w:val="28"/>
              </w:rPr>
              <w:t xml:space="preserve">Поэтическая тетрадь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Саша Черный. Воробей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стихотворение, передавая с помощью интонации настроение поэта.</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Что ты тискаешь утенка?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Слон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Воспринимать на слух художественное произведение.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А. Блок.  Сны</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Ворона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Развивать связную речь.</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Обогащать словарный запас.</w:t>
            </w:r>
          </w:p>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Ориентироваться в тексте.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Поговорим о самом главном</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Моя Родина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Воспринимать на слух художественное произведение.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С. Есенин. Черемуха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14715" w:type="dxa"/>
            <w:gridSpan w:val="4"/>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b/>
                <w:color w:val="000000"/>
                <w:sz w:val="28"/>
                <w:szCs w:val="28"/>
                <w:lang w:eastAsia="en-US"/>
              </w:rPr>
            </w:pPr>
            <w:r w:rsidRPr="00EE3698">
              <w:rPr>
                <w:rFonts w:ascii="Times New Roman" w:hAnsi="Times New Roman"/>
                <w:b/>
                <w:color w:val="000000"/>
                <w:sz w:val="28"/>
                <w:szCs w:val="28"/>
              </w:rPr>
              <w:t>Поэтическая тетрадь- 6ч</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И.Соколов – Микитов. </w:t>
            </w:r>
            <w:proofErr w:type="spellStart"/>
            <w:r>
              <w:rPr>
                <w:rFonts w:ascii="Times New Roman" w:eastAsia="Andale Sans UI" w:hAnsi="Times New Roman"/>
                <w:kern w:val="3"/>
                <w:sz w:val="28"/>
                <w:szCs w:val="28"/>
                <w:lang w:eastAsia="ja-JP" w:bidi="fa-IR"/>
              </w:rPr>
              <w:t>Листопадничек</w:t>
            </w:r>
            <w:proofErr w:type="spellEnd"/>
            <w:r>
              <w:rPr>
                <w:rFonts w:ascii="Times New Roman" w:eastAsia="Andale Sans UI" w:hAnsi="Times New Roman"/>
                <w:kern w:val="3"/>
                <w:sz w:val="28"/>
                <w:szCs w:val="28"/>
                <w:lang w:eastAsia="ja-JP" w:bidi="fa-IR"/>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по ролям.</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Обогащать словарный запас.</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И.Соколов – Микитов. </w:t>
            </w:r>
            <w:proofErr w:type="spellStart"/>
            <w:r>
              <w:rPr>
                <w:rFonts w:ascii="Times New Roman" w:eastAsia="Andale Sans UI" w:hAnsi="Times New Roman"/>
                <w:kern w:val="3"/>
                <w:sz w:val="28"/>
                <w:szCs w:val="28"/>
                <w:lang w:eastAsia="ja-JP" w:bidi="fa-IR"/>
              </w:rPr>
              <w:t>Листопадничек</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В.Белов </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Малька провинилась</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вслух с постепенным переходом на чтение «про себя».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Еще </w:t>
            </w:r>
            <w:proofErr w:type="gramStart"/>
            <w:r>
              <w:rPr>
                <w:rFonts w:ascii="Times New Roman" w:eastAsia="Andale Sans UI" w:hAnsi="Times New Roman"/>
                <w:kern w:val="3"/>
                <w:sz w:val="28"/>
                <w:szCs w:val="28"/>
                <w:lang w:eastAsia="ja-JP" w:bidi="fa-IR"/>
              </w:rPr>
              <w:t>про</w:t>
            </w:r>
            <w:proofErr w:type="gramEnd"/>
            <w:r>
              <w:rPr>
                <w:rFonts w:ascii="Times New Roman" w:eastAsia="Andale Sans UI" w:hAnsi="Times New Roman"/>
                <w:kern w:val="3"/>
                <w:sz w:val="28"/>
                <w:szCs w:val="28"/>
                <w:lang w:eastAsia="ja-JP" w:bidi="fa-IR"/>
              </w:rPr>
              <w:t xml:space="preserve"> Мальку</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Развивать связную речь.</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Обогащать словарный запас.</w:t>
            </w:r>
          </w:p>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Ориентироваться в тексте.</w:t>
            </w:r>
          </w:p>
        </w:tc>
      </w:tr>
      <w:tr w:rsidR="00713AC0" w:rsidRPr="00EE3698" w:rsidTr="00713AC0">
        <w:tc>
          <w:tcPr>
            <w:tcW w:w="14715" w:type="dxa"/>
            <w:gridSpan w:val="4"/>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b/>
                <w:color w:val="000000"/>
                <w:sz w:val="28"/>
                <w:szCs w:val="28"/>
                <w:lang w:eastAsia="en-US"/>
              </w:rPr>
            </w:pPr>
            <w:r w:rsidRPr="00EE3698">
              <w:rPr>
                <w:rFonts w:ascii="Times New Roman" w:hAnsi="Times New Roman"/>
                <w:b/>
                <w:color w:val="000000"/>
                <w:sz w:val="28"/>
                <w:szCs w:val="28"/>
              </w:rPr>
              <w:t>Собирай по ягодке – наберешь кузовок- 8ч</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В.Астафьев </w:t>
            </w:r>
            <w:proofErr w:type="spellStart"/>
            <w:r>
              <w:rPr>
                <w:rFonts w:ascii="Times New Roman" w:eastAsia="Andale Sans UI" w:hAnsi="Times New Roman"/>
                <w:kern w:val="3"/>
                <w:sz w:val="28"/>
                <w:szCs w:val="28"/>
                <w:lang w:eastAsia="ja-JP" w:bidi="fa-IR"/>
              </w:rPr>
              <w:t>Капалуха</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вслух с постепенным переходом на чтение «про себя».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Б.Житков. Про обезьянку</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r w:rsidRPr="00EE3698">
              <w:rPr>
                <w:rFonts w:ascii="Times New Roman" w:eastAsia="Calibri" w:hAnsi="Times New Roman"/>
                <w:color w:val="000000"/>
                <w:sz w:val="28"/>
                <w:szCs w:val="28"/>
              </w:rPr>
              <w:t xml:space="preserve">. </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Б.Житков. Про обезьянку</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Б.Житков. Про обезьянку</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r w:rsidRPr="00EE3698">
              <w:rPr>
                <w:rFonts w:ascii="Times New Roman" w:eastAsia="Calibri" w:hAnsi="Times New Roman"/>
                <w:color w:val="000000"/>
                <w:sz w:val="28"/>
                <w:szCs w:val="28"/>
              </w:rPr>
              <w:t xml:space="preserve">. </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Б.Житков. Про обезьянку</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Читать вслух с постепенным переходом на чтение «про себя».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875923" w:rsidRDefault="00713AC0" w:rsidP="00713AC0">
            <w:pPr>
              <w:jc w:val="center"/>
              <w:rPr>
                <w:rFonts w:ascii="Times New Roman" w:eastAsia="Calibri" w:hAnsi="Times New Roman"/>
                <w:b/>
                <w:sz w:val="28"/>
                <w:szCs w:val="28"/>
              </w:rPr>
            </w:pPr>
            <w:r w:rsidRPr="00875923">
              <w:rPr>
                <w:rFonts w:ascii="Times New Roman" w:eastAsia="Calibri" w:hAnsi="Times New Roman"/>
                <w:b/>
                <w:sz w:val="28"/>
                <w:szCs w:val="28"/>
              </w:rPr>
              <w:t>Поэтическая тетрадь</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Развивать связную речь.</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Обогащать словарный запас.</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Ориентироваться в тексте.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Самуил Яковлевич Маршак</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Гроза днем</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r w:rsidRPr="00EE3698">
              <w:rPr>
                <w:rFonts w:ascii="Times New Roman" w:eastAsia="Calibri" w:hAnsi="Times New Roman"/>
                <w:color w:val="000000"/>
                <w:sz w:val="28"/>
                <w:szCs w:val="28"/>
              </w:rPr>
              <w:t>.</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Агния Львовна </w:t>
            </w:r>
            <w:proofErr w:type="spellStart"/>
            <w:r>
              <w:rPr>
                <w:rFonts w:ascii="Times New Roman" w:eastAsia="Andale Sans UI" w:hAnsi="Times New Roman"/>
                <w:kern w:val="3"/>
                <w:sz w:val="28"/>
                <w:szCs w:val="28"/>
                <w:lang w:eastAsia="ja-JP" w:bidi="fa-IR"/>
              </w:rPr>
              <w:t>Барто</w:t>
            </w:r>
            <w:proofErr w:type="spellEnd"/>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Разлука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Воспринимать на слух художественное произведение.</w:t>
            </w:r>
          </w:p>
        </w:tc>
      </w:tr>
      <w:tr w:rsidR="00713AC0" w:rsidRPr="00EE3698" w:rsidTr="00713AC0">
        <w:tc>
          <w:tcPr>
            <w:tcW w:w="14715" w:type="dxa"/>
            <w:gridSpan w:val="4"/>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b/>
                <w:color w:val="000000"/>
                <w:sz w:val="28"/>
                <w:szCs w:val="28"/>
                <w:lang w:eastAsia="en-US"/>
              </w:rPr>
            </w:pPr>
            <w:r w:rsidRPr="00EE3698">
              <w:rPr>
                <w:rFonts w:ascii="Times New Roman" w:hAnsi="Times New Roman"/>
                <w:b/>
                <w:color w:val="000000"/>
                <w:sz w:val="28"/>
                <w:szCs w:val="28"/>
              </w:rPr>
              <w:t>Зарубежная литература- 2ч</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Сергей Владимирович Михалков</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Если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r w:rsidRPr="00EE3698">
              <w:rPr>
                <w:rFonts w:ascii="Times New Roman" w:eastAsia="Calibri" w:hAnsi="Times New Roman"/>
                <w:color w:val="000000"/>
                <w:sz w:val="28"/>
                <w:szCs w:val="28"/>
              </w:rPr>
              <w:t xml:space="preserve">. </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Т. Бокова</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Родина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eastAsia="Calibri" w:hAnsi="Times New Roman"/>
                <w:color w:val="000000"/>
                <w:sz w:val="28"/>
                <w:szCs w:val="28"/>
                <w:lang w:eastAsia="en-US"/>
              </w:rPr>
            </w:pPr>
          </w:p>
        </w:tc>
      </w:tr>
      <w:tr w:rsidR="00713AC0" w:rsidRPr="00EE3698" w:rsidTr="00713AC0">
        <w:tc>
          <w:tcPr>
            <w:tcW w:w="14715" w:type="dxa"/>
            <w:gridSpan w:val="4"/>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b/>
                <w:color w:val="000000"/>
                <w:sz w:val="28"/>
                <w:szCs w:val="28"/>
                <w:lang w:eastAsia="en-US"/>
              </w:rPr>
            </w:pPr>
            <w:r w:rsidRPr="00EE3698">
              <w:rPr>
                <w:rFonts w:ascii="Times New Roman" w:hAnsi="Times New Roman"/>
                <w:b/>
                <w:color w:val="000000"/>
                <w:sz w:val="28"/>
                <w:szCs w:val="28"/>
              </w:rPr>
              <w:t>Летописи. Былины. Жития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875923" w:rsidRDefault="00713AC0" w:rsidP="00713AC0">
            <w:pPr>
              <w:jc w:val="center"/>
              <w:rPr>
                <w:rFonts w:ascii="Times New Roman" w:eastAsia="Calibri" w:hAnsi="Times New Roman"/>
                <w:b/>
                <w:sz w:val="28"/>
                <w:szCs w:val="28"/>
              </w:rPr>
            </w:pPr>
            <w:r w:rsidRPr="00875923">
              <w:rPr>
                <w:rFonts w:ascii="Times New Roman" w:eastAsia="Calibri" w:hAnsi="Times New Roman"/>
                <w:b/>
                <w:sz w:val="28"/>
                <w:szCs w:val="28"/>
              </w:rPr>
              <w:t>Собирай по ягодке – наберешь кузовок</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Развивать связную речь.</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Обогащать словарный запас.</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Ориентироваться в тексте.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Шергин Б.</w:t>
            </w:r>
          </w:p>
          <w:p w:rsidR="00713AC0" w:rsidRDefault="00713AC0" w:rsidP="00713AC0">
            <w:pPr>
              <w:rPr>
                <w:rFonts w:ascii="Times New Roman" w:eastAsia="Andale Sans UI" w:hAnsi="Times New Roman"/>
                <w:kern w:val="3"/>
                <w:sz w:val="28"/>
                <w:szCs w:val="28"/>
                <w:lang w:eastAsia="ja-JP" w:bidi="fa-IR"/>
              </w:rPr>
            </w:pPr>
            <w:r>
              <w:rPr>
                <w:rFonts w:ascii="Times New Roman" w:eastAsia="Calibri" w:hAnsi="Times New Roman"/>
                <w:sz w:val="28"/>
                <w:szCs w:val="28"/>
              </w:rPr>
              <w:t>Собирай по ягодке – наберешь кузовок</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r w:rsidRPr="00EE3698">
              <w:rPr>
                <w:rFonts w:ascii="Times New Roman" w:eastAsia="Calibri" w:hAnsi="Times New Roman"/>
                <w:color w:val="000000"/>
                <w:sz w:val="28"/>
                <w:szCs w:val="28"/>
              </w:rPr>
              <w:t>.</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М. Зощенко</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Золотые слова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М. Зощенко</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Золотые слова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r w:rsidRPr="00EE3698">
              <w:rPr>
                <w:rFonts w:ascii="Times New Roman" w:eastAsia="Calibri" w:hAnsi="Times New Roman"/>
                <w:color w:val="000000"/>
                <w:sz w:val="28"/>
                <w:szCs w:val="28"/>
              </w:rPr>
              <w:t>.</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М. Зощенко</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Великие путешественники</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14715" w:type="dxa"/>
            <w:gridSpan w:val="4"/>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b/>
                <w:color w:val="000000"/>
                <w:sz w:val="28"/>
                <w:szCs w:val="28"/>
                <w:lang w:eastAsia="en-US"/>
              </w:rPr>
            </w:pPr>
            <w:r w:rsidRPr="00EE3698">
              <w:rPr>
                <w:rFonts w:ascii="Times New Roman" w:hAnsi="Times New Roman"/>
                <w:b/>
                <w:color w:val="000000"/>
                <w:sz w:val="28"/>
                <w:szCs w:val="28"/>
              </w:rPr>
              <w:t>Чудесный мир классики</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Н. Носов </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Федина задача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eastAsia="Calibri" w:hAnsi="Times New Roman"/>
                <w:color w:val="000000"/>
                <w:sz w:val="28"/>
                <w:szCs w:val="28"/>
              </w:rPr>
              <w:t>Читать вслух с постепенным переходом на чтение «про себя»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А. Платонов </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Цветок на земле</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Воспринимать на слух художественное произведение.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Н.Носов</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Телефон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875923" w:rsidRDefault="00713AC0" w:rsidP="00713AC0">
            <w:pPr>
              <w:jc w:val="center"/>
              <w:rPr>
                <w:rFonts w:ascii="Times New Roman" w:eastAsia="Calibri" w:hAnsi="Times New Roman"/>
                <w:b/>
                <w:sz w:val="28"/>
                <w:szCs w:val="28"/>
              </w:rPr>
            </w:pPr>
            <w:r w:rsidRPr="00875923">
              <w:rPr>
                <w:rFonts w:ascii="Times New Roman" w:eastAsia="Calibri" w:hAnsi="Times New Roman"/>
                <w:b/>
                <w:sz w:val="28"/>
                <w:szCs w:val="28"/>
              </w:rPr>
              <w:t xml:space="preserve">Зарубежная литература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Г </w:t>
            </w:r>
            <w:proofErr w:type="gramStart"/>
            <w:r>
              <w:rPr>
                <w:rFonts w:ascii="Times New Roman" w:eastAsia="Andale Sans UI" w:hAnsi="Times New Roman"/>
                <w:kern w:val="3"/>
                <w:sz w:val="28"/>
                <w:szCs w:val="28"/>
                <w:lang w:eastAsia="ja-JP" w:bidi="fa-IR"/>
              </w:rPr>
              <w:t>–Х</w:t>
            </w:r>
            <w:proofErr w:type="gramEnd"/>
            <w:r>
              <w:rPr>
                <w:rFonts w:ascii="Times New Roman" w:eastAsia="Andale Sans UI" w:hAnsi="Times New Roman"/>
                <w:kern w:val="3"/>
                <w:sz w:val="28"/>
                <w:szCs w:val="28"/>
                <w:lang w:eastAsia="ja-JP" w:bidi="fa-IR"/>
              </w:rPr>
              <w:t xml:space="preserve"> Андерсен</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Гадкий утенок</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Г </w:t>
            </w:r>
            <w:proofErr w:type="gramStart"/>
            <w:r>
              <w:rPr>
                <w:rFonts w:ascii="Times New Roman" w:eastAsia="Andale Sans UI" w:hAnsi="Times New Roman"/>
                <w:kern w:val="3"/>
                <w:sz w:val="28"/>
                <w:szCs w:val="28"/>
                <w:lang w:eastAsia="ja-JP" w:bidi="fa-IR"/>
              </w:rPr>
              <w:t>–Х</w:t>
            </w:r>
            <w:proofErr w:type="gramEnd"/>
            <w:r>
              <w:rPr>
                <w:rFonts w:ascii="Times New Roman" w:eastAsia="Andale Sans UI" w:hAnsi="Times New Roman"/>
                <w:kern w:val="3"/>
                <w:sz w:val="28"/>
                <w:szCs w:val="28"/>
                <w:lang w:eastAsia="ja-JP" w:bidi="fa-IR"/>
              </w:rPr>
              <w:t xml:space="preserve"> Андерсен</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Гадкий утенок</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Воспринимать на слух художественное произведение.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jc w:val="center"/>
              <w:rPr>
                <w:rFonts w:ascii="Times New Roman" w:eastAsia="Calibri" w:hAnsi="Times New Roman"/>
                <w:b/>
                <w:sz w:val="28"/>
                <w:szCs w:val="28"/>
              </w:rPr>
            </w:pPr>
            <w:r>
              <w:rPr>
                <w:rFonts w:ascii="Times New Roman" w:eastAsia="Calibri" w:hAnsi="Times New Roman"/>
                <w:b/>
                <w:sz w:val="28"/>
                <w:szCs w:val="28"/>
              </w:rPr>
              <w:t>4 класс, часть 1</w:t>
            </w:r>
          </w:p>
          <w:p w:rsidR="00713AC0" w:rsidRPr="00F57D5B" w:rsidRDefault="00713AC0" w:rsidP="00713AC0">
            <w:pPr>
              <w:jc w:val="center"/>
              <w:rPr>
                <w:rFonts w:ascii="Times New Roman" w:eastAsia="Calibri" w:hAnsi="Times New Roman"/>
                <w:sz w:val="28"/>
                <w:szCs w:val="28"/>
              </w:rPr>
            </w:pPr>
            <w:r w:rsidRPr="00875923">
              <w:rPr>
                <w:rFonts w:ascii="Times New Roman" w:eastAsia="Calibri" w:hAnsi="Times New Roman"/>
                <w:b/>
                <w:sz w:val="28"/>
                <w:szCs w:val="28"/>
              </w:rPr>
              <w:t>Летописи. Былины. Жития</w:t>
            </w:r>
            <w:r>
              <w:rPr>
                <w:rFonts w:ascii="Times New Roman" w:eastAsia="Calibri"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Что уже знаем и умеем</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Былины </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Ильины три </w:t>
            </w:r>
            <w:proofErr w:type="spellStart"/>
            <w:r>
              <w:rPr>
                <w:rFonts w:ascii="Times New Roman" w:eastAsia="Andale Sans UI" w:hAnsi="Times New Roman"/>
                <w:kern w:val="3"/>
                <w:sz w:val="28"/>
                <w:szCs w:val="28"/>
                <w:lang w:eastAsia="ja-JP" w:bidi="fa-IR"/>
              </w:rPr>
              <w:t>поездочки</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lastRenderedPageBreak/>
              <w:t>Воспринимать на слух художественное произведение.</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Три поездки Ильи Муромца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Летописи</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И повесил Олег щит свой на вратах Царьграда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И вспомнил</w:t>
            </w:r>
            <w:proofErr w:type="gramStart"/>
            <w:r>
              <w:rPr>
                <w:rFonts w:ascii="Times New Roman" w:eastAsia="Andale Sans UI" w:hAnsi="Times New Roman"/>
                <w:kern w:val="3"/>
                <w:sz w:val="28"/>
                <w:szCs w:val="28"/>
                <w:lang w:eastAsia="ja-JP" w:bidi="fa-IR"/>
              </w:rPr>
              <w:t xml:space="preserve"> О</w:t>
            </w:r>
            <w:proofErr w:type="gramEnd"/>
            <w:r>
              <w:rPr>
                <w:rFonts w:ascii="Times New Roman" w:eastAsia="Andale Sans UI" w:hAnsi="Times New Roman"/>
                <w:kern w:val="3"/>
                <w:sz w:val="28"/>
                <w:szCs w:val="28"/>
                <w:lang w:eastAsia="ja-JP" w:bidi="fa-IR"/>
              </w:rPr>
              <w:t xml:space="preserve"> лег коня своего</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Житие Сергия Радонежского</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Житие Сергия Радонежского</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Pr="00875923" w:rsidRDefault="00713AC0" w:rsidP="00713AC0">
            <w:pPr>
              <w:jc w:val="center"/>
              <w:rPr>
                <w:rFonts w:ascii="Times New Roman" w:eastAsia="Calibri" w:hAnsi="Times New Roman"/>
                <w:b/>
                <w:sz w:val="28"/>
                <w:szCs w:val="28"/>
              </w:rPr>
            </w:pPr>
            <w:r w:rsidRPr="00875923">
              <w:rPr>
                <w:rFonts w:ascii="Times New Roman" w:eastAsia="Calibri" w:hAnsi="Times New Roman"/>
                <w:b/>
                <w:sz w:val="28"/>
                <w:szCs w:val="28"/>
              </w:rPr>
              <w:t>Чудесный мир классики</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Слонимский А. о Пушкине А.С.</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Няне</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А.С.Пушкин</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Унылая пора! Туча.</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Сказка о мертвой царевне и о семи богатырях</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Читать с выражением, опираясь на ритм произведения.</w:t>
            </w:r>
          </w:p>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Сказка о мертвой царевне и о семи богатырях</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lang w:eastAsia="en-US"/>
              </w:rPr>
            </w:pPr>
            <w:r w:rsidRPr="00EE3698">
              <w:rPr>
                <w:rFonts w:ascii="Times New Roman" w:eastAsia="Calibri" w:hAnsi="Times New Roman"/>
                <w:color w:val="000000"/>
                <w:sz w:val="28"/>
                <w:szCs w:val="28"/>
              </w:rPr>
              <w:t>Читать с выражением, опираясь на ритм произведения.</w:t>
            </w:r>
          </w:p>
        </w:tc>
      </w:tr>
      <w:tr w:rsidR="00713AC0" w:rsidRPr="00EE3698" w:rsidTr="00713AC0">
        <w:tc>
          <w:tcPr>
            <w:tcW w:w="14715" w:type="dxa"/>
            <w:gridSpan w:val="4"/>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b/>
                <w:color w:val="000000"/>
                <w:sz w:val="28"/>
                <w:szCs w:val="28"/>
                <w:lang w:eastAsia="en-US"/>
              </w:rPr>
            </w:pPr>
            <w:r w:rsidRPr="00EE3698">
              <w:rPr>
                <w:rFonts w:ascii="Times New Roman" w:hAnsi="Times New Roman"/>
                <w:b/>
                <w:color w:val="000000"/>
                <w:sz w:val="28"/>
                <w:szCs w:val="28"/>
              </w:rPr>
              <w:t>Литературные сказки</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Сказка о мертвой царевне и о семи богатырях</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 xml:space="preserve">Находить и читать название раздела. </w:t>
            </w:r>
          </w:p>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Планировать виды работ с текстом.</w:t>
            </w:r>
          </w:p>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lastRenderedPageBreak/>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Размышлять над прочитанным.</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М.Ю.Лермонтов</w:t>
            </w:r>
          </w:p>
          <w:p w:rsidR="00713AC0" w:rsidRDefault="00713AC0" w:rsidP="00713AC0">
            <w:pPr>
              <w:rPr>
                <w:rFonts w:ascii="Times New Roman" w:eastAsia="Andale Sans UI" w:hAnsi="Times New Roman"/>
                <w:kern w:val="3"/>
                <w:sz w:val="28"/>
                <w:szCs w:val="28"/>
                <w:lang w:eastAsia="ja-JP" w:bidi="fa-IR"/>
              </w:rPr>
            </w:pPr>
            <w:proofErr w:type="spellStart"/>
            <w:r>
              <w:rPr>
                <w:rFonts w:ascii="Times New Roman" w:eastAsia="Andale Sans UI" w:hAnsi="Times New Roman"/>
                <w:kern w:val="3"/>
                <w:sz w:val="28"/>
                <w:szCs w:val="28"/>
                <w:lang w:eastAsia="ja-JP" w:bidi="fa-IR"/>
              </w:rPr>
              <w:t>Шан</w:t>
            </w:r>
            <w:proofErr w:type="spellEnd"/>
            <w:r>
              <w:rPr>
                <w:rFonts w:ascii="Times New Roman" w:eastAsia="Andale Sans UI" w:hAnsi="Times New Roman"/>
                <w:kern w:val="3"/>
                <w:sz w:val="28"/>
                <w:szCs w:val="28"/>
                <w:lang w:eastAsia="ja-JP" w:bidi="fa-IR"/>
              </w:rPr>
              <w:t xml:space="preserve"> Гирей о Лермонтове М.</w:t>
            </w:r>
            <w:proofErr w:type="gramStart"/>
            <w:r>
              <w:rPr>
                <w:rFonts w:ascii="Times New Roman" w:eastAsia="Andale Sans UI" w:hAnsi="Times New Roman"/>
                <w:kern w:val="3"/>
                <w:sz w:val="28"/>
                <w:szCs w:val="28"/>
                <w:lang w:eastAsia="ja-JP" w:bidi="fa-IR"/>
              </w:rPr>
              <w:t>Ю</w:t>
            </w:r>
            <w:proofErr w:type="gramEnd"/>
          </w:p>
          <w:p w:rsidR="00713AC0" w:rsidRDefault="00713AC0" w:rsidP="00713AC0">
            <w:pPr>
              <w:rPr>
                <w:rFonts w:ascii="Times New Roman" w:eastAsia="Andale Sans UI" w:hAnsi="Times New Roman"/>
                <w:kern w:val="3"/>
                <w:sz w:val="28"/>
                <w:szCs w:val="28"/>
                <w:lang w:eastAsia="ja-JP" w:bidi="fa-IR"/>
              </w:rPr>
            </w:pP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proofErr w:type="spellStart"/>
            <w:r>
              <w:rPr>
                <w:rFonts w:ascii="Times New Roman" w:eastAsia="Andale Sans UI" w:hAnsi="Times New Roman"/>
                <w:kern w:val="3"/>
                <w:sz w:val="28"/>
                <w:szCs w:val="28"/>
                <w:lang w:eastAsia="ja-JP" w:bidi="fa-IR"/>
              </w:rPr>
              <w:t>Ашик</w:t>
            </w:r>
            <w:proofErr w:type="spellEnd"/>
            <w:r>
              <w:rPr>
                <w:rFonts w:ascii="Times New Roman" w:eastAsia="Andale Sans UI" w:hAnsi="Times New Roman"/>
                <w:kern w:val="3"/>
                <w:sz w:val="28"/>
                <w:szCs w:val="28"/>
                <w:lang w:eastAsia="ja-JP" w:bidi="fa-IR"/>
              </w:rPr>
              <w:t xml:space="preserve"> - </w:t>
            </w:r>
            <w:proofErr w:type="spellStart"/>
            <w:r>
              <w:rPr>
                <w:rFonts w:ascii="Times New Roman" w:eastAsia="Andale Sans UI" w:hAnsi="Times New Roman"/>
                <w:kern w:val="3"/>
                <w:sz w:val="28"/>
                <w:szCs w:val="28"/>
                <w:lang w:eastAsia="ja-JP" w:bidi="fa-IR"/>
              </w:rPr>
              <w:t>Кериб</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proofErr w:type="spellStart"/>
            <w:r>
              <w:rPr>
                <w:rFonts w:ascii="Times New Roman" w:eastAsia="Andale Sans UI" w:hAnsi="Times New Roman"/>
                <w:kern w:val="3"/>
                <w:sz w:val="28"/>
                <w:szCs w:val="28"/>
                <w:lang w:eastAsia="ja-JP" w:bidi="fa-IR"/>
              </w:rPr>
              <w:t>Ашик</w:t>
            </w:r>
            <w:proofErr w:type="spellEnd"/>
            <w:r>
              <w:rPr>
                <w:rFonts w:ascii="Times New Roman" w:eastAsia="Andale Sans UI" w:hAnsi="Times New Roman"/>
                <w:kern w:val="3"/>
                <w:sz w:val="28"/>
                <w:szCs w:val="28"/>
                <w:lang w:eastAsia="ja-JP" w:bidi="fa-IR"/>
              </w:rPr>
              <w:t xml:space="preserve"> - </w:t>
            </w:r>
            <w:proofErr w:type="spellStart"/>
            <w:r>
              <w:rPr>
                <w:rFonts w:ascii="Times New Roman" w:eastAsia="Andale Sans UI" w:hAnsi="Times New Roman"/>
                <w:kern w:val="3"/>
                <w:sz w:val="28"/>
                <w:szCs w:val="28"/>
                <w:lang w:eastAsia="ja-JP" w:bidi="fa-IR"/>
              </w:rPr>
              <w:t>Кериб</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eastAsia="Calibri" w:hAnsi="Times New Roman"/>
                <w:color w:val="000000"/>
                <w:sz w:val="28"/>
                <w:szCs w:val="28"/>
              </w:rPr>
            </w:pPr>
            <w:r w:rsidRPr="00EE3698">
              <w:rPr>
                <w:rFonts w:ascii="Times New Roman" w:eastAsia="Calibri" w:hAnsi="Times New Roman"/>
                <w:color w:val="000000"/>
                <w:sz w:val="28"/>
                <w:szCs w:val="28"/>
              </w:rPr>
              <w:t xml:space="preserve">Понимать содержания и высказывать своё отношение к </w:t>
            </w:r>
            <w:proofErr w:type="gramStart"/>
            <w:r w:rsidRPr="00EE3698">
              <w:rPr>
                <w:rFonts w:ascii="Times New Roman" w:eastAsia="Calibri" w:hAnsi="Times New Roman"/>
                <w:color w:val="000000"/>
                <w:sz w:val="28"/>
                <w:szCs w:val="28"/>
              </w:rPr>
              <w:t>прочитанному</w:t>
            </w:r>
            <w:proofErr w:type="gramEnd"/>
            <w:r w:rsidRPr="00EE3698">
              <w:rPr>
                <w:rFonts w:ascii="Times New Roman" w:eastAsia="Calibri" w:hAnsi="Times New Roman"/>
                <w:color w:val="000000"/>
                <w:sz w:val="28"/>
                <w:szCs w:val="28"/>
              </w:rPr>
              <w:t>.</w:t>
            </w:r>
          </w:p>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eastAsia="Calibri" w:hAnsi="Times New Roman"/>
                <w:color w:val="000000"/>
                <w:sz w:val="28"/>
                <w:szCs w:val="28"/>
                <w:lang w:eastAsia="en-US"/>
              </w:rPr>
            </w:pPr>
            <w:r w:rsidRPr="00EE3698">
              <w:rPr>
                <w:rFonts w:ascii="Times New Roman" w:hAnsi="Times New Roman"/>
                <w:color w:val="000000"/>
                <w:sz w:val="28"/>
                <w:szCs w:val="28"/>
              </w:rPr>
              <w:t>Размышлять над прочитанным.</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Л.Н.Толстой</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Толстой С. о Толстом Л.Н.</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eastAsia="Calibri"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Детство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eastAsia="Calibri"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Ивины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 xml:space="preserve">Находить и читать название раздела. </w:t>
            </w:r>
          </w:p>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Планировать виды работ с текстом.</w:t>
            </w:r>
          </w:p>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Размышлять над прочитанным.</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Антон Павлович Чехов</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Мальчики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 xml:space="preserve">Мальчики </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val="restart"/>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rPr>
                <w:rFonts w:ascii="Times New Roman" w:hAnsi="Times New Roman"/>
                <w:color w:val="000000"/>
                <w:sz w:val="28"/>
                <w:szCs w:val="28"/>
              </w:rPr>
            </w:pPr>
            <w:r w:rsidRPr="00EE3698">
              <w:rPr>
                <w:rFonts w:ascii="Times New Roman" w:hAnsi="Times New Roman"/>
                <w:color w:val="000000"/>
                <w:sz w:val="28"/>
                <w:szCs w:val="28"/>
              </w:rPr>
              <w:t>Формулировать выводы из изученного материала, отвечать на итоговые вопросы и оценивать достижения на уроке. Читать вслух с постепенным переходом на чтение про себя.</w:t>
            </w:r>
          </w:p>
          <w:p w:rsidR="00713AC0" w:rsidRPr="00EE3698" w:rsidRDefault="00713AC0" w:rsidP="00713AC0">
            <w:pPr>
              <w:rPr>
                <w:rFonts w:ascii="Times New Roman" w:hAnsi="Times New Roman"/>
                <w:color w:val="000000"/>
                <w:sz w:val="28"/>
                <w:szCs w:val="28"/>
                <w:lang w:eastAsia="en-US"/>
              </w:rPr>
            </w:pPr>
            <w:r w:rsidRPr="00EE3698">
              <w:rPr>
                <w:rFonts w:ascii="Times New Roman" w:hAnsi="Times New Roman"/>
                <w:color w:val="000000"/>
                <w:sz w:val="28"/>
                <w:szCs w:val="28"/>
              </w:rPr>
              <w:t>Размышлять над прочитанным.</w:t>
            </w: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Поговорим о самом главном</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713AC0" w:rsidRPr="00EE3698" w:rsidTr="00713AC0">
        <w:tc>
          <w:tcPr>
            <w:tcW w:w="958" w:type="dxa"/>
            <w:tcBorders>
              <w:top w:val="single" w:sz="4" w:space="0" w:color="000000"/>
              <w:left w:val="single" w:sz="4" w:space="0" w:color="000000"/>
              <w:bottom w:val="single" w:sz="4" w:space="0" w:color="000000"/>
              <w:right w:val="single" w:sz="4" w:space="0" w:color="000000"/>
            </w:tcBorders>
          </w:tcPr>
          <w:p w:rsidR="00713AC0" w:rsidRPr="00EE3698" w:rsidRDefault="00713AC0" w:rsidP="00713AC0">
            <w:pPr>
              <w:numPr>
                <w:ilvl w:val="0"/>
                <w:numId w:val="6"/>
              </w:numPr>
              <w:rPr>
                <w:rFonts w:ascii="Times New Roman" w:hAnsi="Times New Roman"/>
                <w:color w:val="000000"/>
                <w:sz w:val="28"/>
                <w:szCs w:val="28"/>
                <w:lang w:eastAsia="en-US"/>
              </w:rPr>
            </w:pPr>
          </w:p>
        </w:tc>
        <w:tc>
          <w:tcPr>
            <w:tcW w:w="5674" w:type="dxa"/>
            <w:tcBorders>
              <w:top w:val="single" w:sz="4" w:space="0" w:color="000000"/>
              <w:left w:val="single" w:sz="4" w:space="0" w:color="000000"/>
              <w:bottom w:val="single" w:sz="4" w:space="0" w:color="000000"/>
              <w:right w:val="single" w:sz="4" w:space="0" w:color="000000"/>
            </w:tcBorders>
            <w:hideMark/>
          </w:tcPr>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К.Бальмонт</w:t>
            </w:r>
          </w:p>
          <w:p w:rsidR="00713AC0" w:rsidRDefault="00713AC0" w:rsidP="00713AC0">
            <w:pPr>
              <w:rPr>
                <w:rFonts w:ascii="Times New Roman" w:eastAsia="Andale Sans UI" w:hAnsi="Times New Roman"/>
                <w:kern w:val="3"/>
                <w:sz w:val="28"/>
                <w:szCs w:val="28"/>
                <w:lang w:eastAsia="ja-JP" w:bidi="fa-IR"/>
              </w:rPr>
            </w:pPr>
            <w:r>
              <w:rPr>
                <w:rFonts w:ascii="Times New Roman" w:eastAsia="Andale Sans UI" w:hAnsi="Times New Roman"/>
                <w:kern w:val="3"/>
                <w:sz w:val="28"/>
                <w:szCs w:val="28"/>
                <w:lang w:eastAsia="ja-JP" w:bidi="fa-IR"/>
              </w:rPr>
              <w:t>Русский язык</w:t>
            </w:r>
          </w:p>
        </w:tc>
        <w:tc>
          <w:tcPr>
            <w:tcW w:w="1134" w:type="dxa"/>
            <w:tcBorders>
              <w:top w:val="single" w:sz="4" w:space="0" w:color="000000"/>
              <w:left w:val="single" w:sz="4" w:space="0" w:color="000000"/>
              <w:bottom w:val="single" w:sz="4" w:space="0" w:color="000000"/>
              <w:right w:val="single" w:sz="4" w:space="0" w:color="000000"/>
            </w:tcBorders>
            <w:hideMark/>
          </w:tcPr>
          <w:p w:rsidR="00713AC0" w:rsidRPr="00EE3698" w:rsidRDefault="00713AC0" w:rsidP="00713AC0">
            <w:pPr>
              <w:jc w:val="center"/>
              <w:rPr>
                <w:rFonts w:ascii="Times New Roman" w:hAnsi="Times New Roman"/>
                <w:color w:val="000000"/>
                <w:sz w:val="28"/>
                <w:szCs w:val="28"/>
                <w:lang w:eastAsia="en-US"/>
              </w:rPr>
            </w:pPr>
            <w:r w:rsidRPr="00EE3698">
              <w:rPr>
                <w:rFonts w:ascii="Times New Roman" w:hAnsi="Times New Roman"/>
                <w:color w:val="000000"/>
                <w:sz w:val="28"/>
                <w:szCs w:val="28"/>
              </w:rPr>
              <w:t>1</w:t>
            </w:r>
          </w:p>
        </w:tc>
        <w:tc>
          <w:tcPr>
            <w:tcW w:w="6949" w:type="dxa"/>
            <w:vMerge/>
            <w:tcBorders>
              <w:top w:val="single" w:sz="4" w:space="0" w:color="000000"/>
              <w:left w:val="single" w:sz="4" w:space="0" w:color="000000"/>
              <w:bottom w:val="single" w:sz="4" w:space="0" w:color="000000"/>
              <w:right w:val="single" w:sz="4" w:space="0" w:color="000000"/>
            </w:tcBorders>
            <w:vAlign w:val="center"/>
            <w:hideMark/>
          </w:tcPr>
          <w:p w:rsidR="00713AC0" w:rsidRPr="00EE3698" w:rsidRDefault="00713AC0" w:rsidP="00713AC0">
            <w:pPr>
              <w:rPr>
                <w:rFonts w:ascii="Times New Roman" w:hAnsi="Times New Roman"/>
                <w:color w:val="000000"/>
                <w:sz w:val="28"/>
                <w:szCs w:val="28"/>
                <w:lang w:eastAsia="en-US"/>
              </w:rPr>
            </w:pPr>
          </w:p>
        </w:tc>
      </w:tr>
      <w:tr w:rsidR="00260E21" w:rsidRPr="00EE3698" w:rsidTr="00713AC0">
        <w:tc>
          <w:tcPr>
            <w:tcW w:w="7766" w:type="dxa"/>
            <w:gridSpan w:val="3"/>
            <w:tcBorders>
              <w:top w:val="single" w:sz="4" w:space="0" w:color="000000"/>
              <w:left w:val="single" w:sz="4" w:space="0" w:color="000000"/>
              <w:bottom w:val="single" w:sz="4" w:space="0" w:color="000000"/>
              <w:right w:val="single" w:sz="4" w:space="0" w:color="000000"/>
            </w:tcBorders>
            <w:hideMark/>
          </w:tcPr>
          <w:p w:rsidR="00260E21" w:rsidRPr="00EE3698" w:rsidRDefault="00260E21" w:rsidP="00EE3698">
            <w:pPr>
              <w:jc w:val="right"/>
              <w:rPr>
                <w:rFonts w:ascii="Times New Roman" w:hAnsi="Times New Roman"/>
                <w:color w:val="000000"/>
                <w:sz w:val="28"/>
                <w:szCs w:val="28"/>
                <w:lang w:eastAsia="en-US"/>
              </w:rPr>
            </w:pPr>
            <w:r w:rsidRPr="00EE3698">
              <w:rPr>
                <w:rFonts w:ascii="Times New Roman" w:hAnsi="Times New Roman"/>
                <w:color w:val="000000"/>
                <w:sz w:val="28"/>
                <w:szCs w:val="28"/>
              </w:rPr>
              <w:t>Итого:</w:t>
            </w:r>
          </w:p>
        </w:tc>
        <w:tc>
          <w:tcPr>
            <w:tcW w:w="6949" w:type="dxa"/>
            <w:tcBorders>
              <w:top w:val="single" w:sz="4" w:space="0" w:color="000000"/>
              <w:left w:val="single" w:sz="4" w:space="0" w:color="000000"/>
              <w:bottom w:val="single" w:sz="4" w:space="0" w:color="000000"/>
              <w:right w:val="single" w:sz="4" w:space="0" w:color="000000"/>
            </w:tcBorders>
            <w:vAlign w:val="center"/>
            <w:hideMark/>
          </w:tcPr>
          <w:p w:rsidR="00260E21" w:rsidRPr="00EE3698" w:rsidRDefault="00260E21" w:rsidP="00EE3698">
            <w:pPr>
              <w:rPr>
                <w:rFonts w:ascii="Times New Roman" w:hAnsi="Times New Roman"/>
                <w:color w:val="000000"/>
                <w:sz w:val="28"/>
                <w:szCs w:val="28"/>
                <w:lang w:eastAsia="en-US"/>
              </w:rPr>
            </w:pPr>
            <w:r w:rsidRPr="00EE3698">
              <w:rPr>
                <w:rFonts w:ascii="Times New Roman" w:hAnsi="Times New Roman"/>
                <w:color w:val="000000"/>
                <w:sz w:val="28"/>
                <w:szCs w:val="28"/>
              </w:rPr>
              <w:t>68ч.</w:t>
            </w:r>
          </w:p>
        </w:tc>
      </w:tr>
    </w:tbl>
    <w:p w:rsidR="00D14D42" w:rsidRPr="00EE3698" w:rsidRDefault="00D14D42"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D14D42" w:rsidRPr="00EE3698" w:rsidRDefault="00D14D42"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D14D42" w:rsidRPr="00EE3698" w:rsidRDefault="00D14D42"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D14D42" w:rsidRPr="00EE3698" w:rsidRDefault="00D14D42"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D14D42" w:rsidRPr="00EE3698" w:rsidRDefault="00D14D42"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A50BE1" w:rsidRDefault="00A50BE1" w:rsidP="00EE3698">
      <w:pPr>
        <w:tabs>
          <w:tab w:val="left" w:pos="2977"/>
        </w:tabs>
        <w:spacing w:after="0" w:line="240" w:lineRule="auto"/>
        <w:jc w:val="both"/>
        <w:rPr>
          <w:rFonts w:ascii="Times New Roman" w:eastAsia="Times New Roman" w:hAnsi="Times New Roman" w:cs="Times New Roman"/>
          <w:b/>
          <w:sz w:val="28"/>
          <w:szCs w:val="28"/>
          <w:lang w:eastAsia="ru-RU"/>
        </w:rPr>
      </w:pPr>
    </w:p>
    <w:p w:rsidR="00713AC0" w:rsidRPr="00EE3698" w:rsidRDefault="00713AC0" w:rsidP="00EE3698">
      <w:pPr>
        <w:tabs>
          <w:tab w:val="left" w:pos="2977"/>
        </w:tabs>
        <w:spacing w:after="0" w:line="240" w:lineRule="auto"/>
        <w:jc w:val="both"/>
        <w:rPr>
          <w:rFonts w:ascii="Times New Roman" w:hAnsi="Times New Roman" w:cs="Times New Roman"/>
          <w:b/>
          <w:sz w:val="28"/>
          <w:szCs w:val="28"/>
        </w:rPr>
      </w:pPr>
    </w:p>
    <w:p w:rsidR="00A50BE1" w:rsidRPr="00EE3698" w:rsidRDefault="00A50BE1" w:rsidP="00EE3698">
      <w:pPr>
        <w:tabs>
          <w:tab w:val="left" w:pos="2977"/>
        </w:tabs>
        <w:spacing w:after="0" w:line="240" w:lineRule="auto"/>
        <w:jc w:val="both"/>
        <w:rPr>
          <w:rFonts w:ascii="Times New Roman" w:hAnsi="Times New Roman" w:cs="Times New Roman"/>
          <w:b/>
          <w:sz w:val="28"/>
          <w:szCs w:val="28"/>
        </w:rPr>
      </w:pPr>
    </w:p>
    <w:p w:rsidR="00A50BE1" w:rsidRPr="00EE3698" w:rsidRDefault="00A50BE1" w:rsidP="00EE3698">
      <w:pPr>
        <w:tabs>
          <w:tab w:val="left" w:pos="2977"/>
        </w:tabs>
        <w:spacing w:after="0" w:line="240" w:lineRule="auto"/>
        <w:jc w:val="both"/>
        <w:rPr>
          <w:rFonts w:ascii="Times New Roman" w:hAnsi="Times New Roman" w:cs="Times New Roman"/>
          <w:b/>
          <w:sz w:val="28"/>
          <w:szCs w:val="28"/>
        </w:rPr>
      </w:pPr>
    </w:p>
    <w:p w:rsidR="00E145AA" w:rsidRPr="00EE3698" w:rsidRDefault="00E145AA" w:rsidP="00EE3698">
      <w:pPr>
        <w:widowControl w:val="0"/>
        <w:tabs>
          <w:tab w:val="left" w:pos="2977"/>
        </w:tabs>
        <w:suppressAutoHyphens/>
        <w:spacing w:after="0" w:line="240" w:lineRule="auto"/>
        <w:jc w:val="both"/>
        <w:rPr>
          <w:rFonts w:ascii="Times New Roman" w:eastAsia="Times New Roman" w:hAnsi="Times New Roman" w:cs="Times New Roman"/>
          <w:b/>
          <w:sz w:val="28"/>
          <w:szCs w:val="28"/>
          <w:lang w:eastAsia="ru-RU"/>
        </w:rPr>
      </w:pPr>
      <w:r w:rsidRPr="00EE3698">
        <w:rPr>
          <w:rFonts w:ascii="Times New Roman" w:eastAsia="Times New Roman" w:hAnsi="Times New Roman" w:cs="Times New Roman"/>
          <w:b/>
          <w:sz w:val="28"/>
          <w:szCs w:val="28"/>
          <w:lang w:eastAsia="ru-RU"/>
        </w:rPr>
        <w:lastRenderedPageBreak/>
        <w:t>Учебно-методическое и материально-техническое обеспечение</w:t>
      </w:r>
    </w:p>
    <w:p w:rsidR="00E145AA" w:rsidRPr="00EE3698" w:rsidRDefault="00E145AA" w:rsidP="00EE3698">
      <w:pPr>
        <w:widowControl w:val="0"/>
        <w:tabs>
          <w:tab w:val="left" w:pos="2977"/>
        </w:tabs>
        <w:suppressAutoHyphens/>
        <w:spacing w:after="0" w:line="240" w:lineRule="auto"/>
        <w:jc w:val="both"/>
        <w:rPr>
          <w:rFonts w:ascii="Times New Roman" w:eastAsia="Times New Roman" w:hAnsi="Times New Roman" w:cs="Times New Roman"/>
          <w:b/>
          <w:sz w:val="28"/>
          <w:szCs w:val="28"/>
          <w:lang w:eastAsia="ru-RU"/>
        </w:rPr>
      </w:pPr>
      <w:r w:rsidRPr="00EE3698">
        <w:rPr>
          <w:rFonts w:ascii="Times New Roman" w:eastAsia="Times New Roman" w:hAnsi="Times New Roman" w:cs="Times New Roman"/>
          <w:b/>
          <w:sz w:val="28"/>
          <w:szCs w:val="28"/>
          <w:lang w:eastAsia="ru-RU"/>
        </w:rPr>
        <w:t xml:space="preserve">    Программное обеспечение:</w:t>
      </w:r>
    </w:p>
    <w:p w:rsidR="00E145AA" w:rsidRPr="00EE3698" w:rsidRDefault="00E145AA" w:rsidP="00EE3698">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E3698">
        <w:rPr>
          <w:rFonts w:ascii="Times New Roman" w:eastAsia="SimSun" w:hAnsi="Times New Roman" w:cs="Times New Roman"/>
          <w:kern w:val="1"/>
          <w:sz w:val="28"/>
          <w:szCs w:val="28"/>
          <w:lang w:eastAsia="hi-IN" w:bidi="hi-IN"/>
        </w:rPr>
        <w:t>Литературное чтение 3 класс 2 ч, авторов Климанова Л.Ф., Горецкий В.Г., Голованова М.В. и др.</w:t>
      </w:r>
    </w:p>
    <w:p w:rsidR="00E145AA" w:rsidRPr="00EE3698" w:rsidRDefault="00E145AA" w:rsidP="00EE3698">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E3698">
        <w:rPr>
          <w:rFonts w:ascii="Times New Roman" w:eastAsia="SimSun" w:hAnsi="Times New Roman" w:cs="Times New Roman"/>
          <w:kern w:val="1"/>
          <w:sz w:val="28"/>
          <w:szCs w:val="28"/>
          <w:lang w:eastAsia="hi-IN" w:bidi="hi-IN"/>
        </w:rPr>
        <w:t>Лите</w:t>
      </w:r>
      <w:r w:rsidR="007831A8" w:rsidRPr="00EE3698">
        <w:rPr>
          <w:rFonts w:ascii="Times New Roman" w:eastAsia="SimSun" w:hAnsi="Times New Roman" w:cs="Times New Roman"/>
          <w:kern w:val="1"/>
          <w:sz w:val="28"/>
          <w:szCs w:val="28"/>
          <w:lang w:eastAsia="hi-IN" w:bidi="hi-IN"/>
        </w:rPr>
        <w:t xml:space="preserve">ратурное чтение 4 класс </w:t>
      </w:r>
      <w:r w:rsidRPr="00EE3698">
        <w:rPr>
          <w:rFonts w:ascii="Times New Roman" w:eastAsia="SimSun" w:hAnsi="Times New Roman" w:cs="Times New Roman"/>
          <w:kern w:val="1"/>
          <w:sz w:val="28"/>
          <w:szCs w:val="28"/>
          <w:lang w:eastAsia="hi-IN" w:bidi="hi-IN"/>
        </w:rPr>
        <w:t>1ч, авторов Климанова Л.Ф., Горецкий В.Г., Голованова М.В. и др.</w:t>
      </w:r>
    </w:p>
    <w:p w:rsidR="00E145AA" w:rsidRPr="00EE3698" w:rsidRDefault="00E145AA" w:rsidP="00EE3698">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E3698">
        <w:rPr>
          <w:rFonts w:ascii="Times New Roman" w:eastAsia="SimSun" w:hAnsi="Times New Roman" w:cs="Times New Roman"/>
          <w:kern w:val="1"/>
          <w:sz w:val="28"/>
          <w:szCs w:val="28"/>
          <w:lang w:eastAsia="hi-IN" w:bidi="hi-IN"/>
        </w:rPr>
        <w:t>Крылова О.Н. Карточки по обучению грамоте</w:t>
      </w:r>
    </w:p>
    <w:p w:rsidR="00E145AA" w:rsidRPr="00EE3698" w:rsidRDefault="00E145AA" w:rsidP="00EE3698">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E3698">
        <w:rPr>
          <w:rFonts w:ascii="Times New Roman" w:eastAsia="SimSun" w:hAnsi="Times New Roman" w:cs="Times New Roman"/>
          <w:iCs/>
          <w:kern w:val="1"/>
          <w:sz w:val="28"/>
          <w:szCs w:val="28"/>
          <w:lang w:eastAsia="hi-IN" w:bidi="hi-IN"/>
        </w:rPr>
        <w:t xml:space="preserve">Горецкий В.Г., </w:t>
      </w:r>
      <w:proofErr w:type="spellStart"/>
      <w:r w:rsidRPr="00EE3698">
        <w:rPr>
          <w:rFonts w:ascii="Times New Roman" w:eastAsia="SimSun" w:hAnsi="Times New Roman" w:cs="Times New Roman"/>
          <w:iCs/>
          <w:kern w:val="1"/>
          <w:sz w:val="28"/>
          <w:szCs w:val="28"/>
          <w:lang w:eastAsia="hi-IN" w:bidi="hi-IN"/>
        </w:rPr>
        <w:t>Белянкова</w:t>
      </w:r>
      <w:proofErr w:type="spellEnd"/>
      <w:r w:rsidRPr="00EE3698">
        <w:rPr>
          <w:rFonts w:ascii="Times New Roman" w:eastAsia="SimSun" w:hAnsi="Times New Roman" w:cs="Times New Roman"/>
          <w:iCs/>
          <w:kern w:val="1"/>
          <w:sz w:val="28"/>
          <w:szCs w:val="28"/>
          <w:lang w:eastAsia="hi-IN" w:bidi="hi-IN"/>
        </w:rPr>
        <w:t xml:space="preserve"> Н.М. Обучение грамоте: методическое пособие с поурочными разработками. -  М.: Просвещение, 2004</w:t>
      </w:r>
    </w:p>
    <w:p w:rsidR="00E145AA" w:rsidRPr="00EE3698" w:rsidRDefault="00E145AA" w:rsidP="00EE3698">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E3698">
        <w:rPr>
          <w:rFonts w:ascii="Times New Roman" w:eastAsia="SimSun" w:hAnsi="Times New Roman" w:cs="Times New Roman"/>
          <w:kern w:val="1"/>
          <w:sz w:val="28"/>
          <w:szCs w:val="28"/>
          <w:lang w:eastAsia="hi-IN" w:bidi="hi-IN"/>
        </w:rPr>
        <w:t>Электронное приложение к «Азбуке»</w:t>
      </w:r>
    </w:p>
    <w:p w:rsidR="00E145AA" w:rsidRPr="00EE3698" w:rsidRDefault="00E145AA" w:rsidP="00EE3698">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E3698">
        <w:rPr>
          <w:rFonts w:ascii="Times New Roman" w:eastAsia="Times New Roman" w:hAnsi="Times New Roman" w:cs="Times New Roman"/>
          <w:sz w:val="28"/>
          <w:szCs w:val="28"/>
          <w:lang w:eastAsia="ar-SA"/>
        </w:rPr>
        <w:t xml:space="preserve">Содержание и организация образования </w:t>
      </w:r>
      <w:proofErr w:type="gramStart"/>
      <w:r w:rsidRPr="00EE3698">
        <w:rPr>
          <w:rFonts w:ascii="Times New Roman" w:eastAsia="Times New Roman" w:hAnsi="Times New Roman" w:cs="Times New Roman"/>
          <w:sz w:val="28"/>
          <w:szCs w:val="28"/>
          <w:lang w:eastAsia="ar-SA"/>
        </w:rPr>
        <w:t>слабовидящих</w:t>
      </w:r>
      <w:proofErr w:type="gramEnd"/>
      <w:r w:rsidRPr="00EE3698">
        <w:rPr>
          <w:rFonts w:ascii="Times New Roman" w:eastAsia="Times New Roman" w:hAnsi="Times New Roman" w:cs="Times New Roman"/>
          <w:sz w:val="28"/>
          <w:szCs w:val="28"/>
          <w:lang w:eastAsia="ar-SA"/>
        </w:rPr>
        <w:t xml:space="preserve"> в свете ФГОС начального общего образования для обучающихся с ОВЗ /сост. Г.В. Никулина, Е.В. </w:t>
      </w:r>
      <w:proofErr w:type="spellStart"/>
      <w:r w:rsidRPr="00EE3698">
        <w:rPr>
          <w:rFonts w:ascii="Times New Roman" w:eastAsia="Times New Roman" w:hAnsi="Times New Roman" w:cs="Times New Roman"/>
          <w:sz w:val="28"/>
          <w:szCs w:val="28"/>
          <w:lang w:eastAsia="ar-SA"/>
        </w:rPr>
        <w:t>Замашнюк</w:t>
      </w:r>
      <w:proofErr w:type="spellEnd"/>
      <w:r w:rsidRPr="00EE3698">
        <w:rPr>
          <w:rFonts w:ascii="Times New Roman" w:eastAsia="Times New Roman" w:hAnsi="Times New Roman" w:cs="Times New Roman"/>
          <w:sz w:val="28"/>
          <w:szCs w:val="28"/>
          <w:lang w:eastAsia="ar-SA"/>
        </w:rPr>
        <w:t>, А.В. Потемкина, Л.В. Фомичева. – М: Граница, 2015</w:t>
      </w:r>
    </w:p>
    <w:p w:rsidR="00E145AA" w:rsidRPr="00EE3698" w:rsidRDefault="00E145AA" w:rsidP="00EE3698">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E3698">
        <w:rPr>
          <w:rFonts w:ascii="Times New Roman" w:eastAsia="Times New Roman" w:hAnsi="Times New Roman" w:cs="Times New Roman"/>
          <w:b/>
          <w:sz w:val="28"/>
          <w:szCs w:val="28"/>
          <w:lang w:eastAsia="ru-RU"/>
        </w:rPr>
        <w:t>Дидактический материал:</w:t>
      </w:r>
    </w:p>
    <w:p w:rsidR="00E145AA" w:rsidRPr="00EE3698" w:rsidRDefault="00E145AA" w:rsidP="00EE3698">
      <w:pPr>
        <w:widowControl w:val="0"/>
        <w:numPr>
          <w:ilvl w:val="0"/>
          <w:numId w:val="4"/>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рельефно-орфографическое лото</w:t>
      </w:r>
    </w:p>
    <w:p w:rsidR="00E145AA" w:rsidRPr="00EE3698" w:rsidRDefault="00E145AA" w:rsidP="00EE3698">
      <w:pPr>
        <w:widowControl w:val="0"/>
        <w:numPr>
          <w:ilvl w:val="0"/>
          <w:numId w:val="4"/>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дидактические игры</w:t>
      </w:r>
    </w:p>
    <w:p w:rsidR="00E145AA" w:rsidRPr="00EE3698" w:rsidRDefault="00E145AA" w:rsidP="00EE3698">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дидактический материал для фронтальной работы (схемы слогов, предложений и т.д.)</w:t>
      </w:r>
    </w:p>
    <w:p w:rsidR="00E145AA" w:rsidRPr="00EE3698" w:rsidRDefault="00E145AA" w:rsidP="00EE3698">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муляжи фруктов, овощей, животных</w:t>
      </w:r>
    </w:p>
    <w:p w:rsidR="00E145AA" w:rsidRPr="00EE3698" w:rsidRDefault="00E145AA" w:rsidP="00EE3698">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proofErr w:type="spellStart"/>
      <w:r w:rsidRPr="00EE3698">
        <w:rPr>
          <w:rFonts w:ascii="Times New Roman" w:eastAsia="Times New Roman" w:hAnsi="Times New Roman" w:cs="Times New Roman"/>
          <w:sz w:val="28"/>
          <w:szCs w:val="28"/>
          <w:lang w:eastAsia="ru-RU"/>
        </w:rPr>
        <w:t>фланелеграф</w:t>
      </w:r>
      <w:proofErr w:type="spellEnd"/>
    </w:p>
    <w:p w:rsidR="00E145AA" w:rsidRPr="00EE3698" w:rsidRDefault="00E145AA" w:rsidP="00EE3698">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комплект портретов писателей</w:t>
      </w:r>
    </w:p>
    <w:p w:rsidR="00E145AA" w:rsidRPr="00EE3698" w:rsidRDefault="00E145AA" w:rsidP="00EE3698">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E3698">
        <w:rPr>
          <w:rFonts w:ascii="Times New Roman" w:eastAsia="Times New Roman" w:hAnsi="Times New Roman" w:cs="Times New Roman"/>
          <w:b/>
          <w:sz w:val="28"/>
          <w:szCs w:val="28"/>
          <w:lang w:eastAsia="ru-RU"/>
        </w:rPr>
        <w:t>Учебное оборудование:</w:t>
      </w:r>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прибор Брайля</w:t>
      </w:r>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грифель</w:t>
      </w:r>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тетради для письма рельефно-точечным шрифтом Брайля</w:t>
      </w:r>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«Прибор прямого чтения»</w:t>
      </w:r>
    </w:p>
    <w:p w:rsidR="00E145AA" w:rsidRPr="00EE3698" w:rsidRDefault="00E145AA" w:rsidP="00EE3698">
      <w:pPr>
        <w:numPr>
          <w:ilvl w:val="0"/>
          <w:numId w:val="3"/>
        </w:numPr>
        <w:tabs>
          <w:tab w:val="left" w:pos="2977"/>
        </w:tabs>
        <w:spacing w:after="0" w:line="240" w:lineRule="auto"/>
        <w:ind w:left="0"/>
        <w:jc w:val="both"/>
        <w:rPr>
          <w:rFonts w:ascii="Times New Roman" w:eastAsia="Times New Roman" w:hAnsi="Times New Roman" w:cs="Times New Roman"/>
          <w:sz w:val="28"/>
          <w:szCs w:val="28"/>
          <w:lang w:eastAsia="ru-RU"/>
        </w:rPr>
      </w:pPr>
      <w:proofErr w:type="spellStart"/>
      <w:r w:rsidRPr="00EE3698">
        <w:rPr>
          <w:rFonts w:ascii="Times New Roman" w:eastAsia="Times New Roman" w:hAnsi="Times New Roman" w:cs="Times New Roman"/>
          <w:sz w:val="28"/>
          <w:szCs w:val="28"/>
          <w:lang w:eastAsia="ru-RU"/>
        </w:rPr>
        <w:t>тифлосредства</w:t>
      </w:r>
      <w:proofErr w:type="spellEnd"/>
      <w:r w:rsidRPr="00EE3698">
        <w:rPr>
          <w:rFonts w:ascii="Times New Roman" w:eastAsia="Times New Roman" w:hAnsi="Times New Roman" w:cs="Times New Roman"/>
          <w:sz w:val="28"/>
          <w:szCs w:val="28"/>
          <w:lang w:eastAsia="ru-RU"/>
        </w:rPr>
        <w:t xml:space="preserve"> для </w:t>
      </w:r>
      <w:proofErr w:type="gramStart"/>
      <w:r w:rsidRPr="00EE3698">
        <w:rPr>
          <w:rFonts w:ascii="Times New Roman" w:eastAsia="Times New Roman" w:hAnsi="Times New Roman" w:cs="Times New Roman"/>
          <w:sz w:val="28"/>
          <w:szCs w:val="28"/>
          <w:lang w:eastAsia="ru-RU"/>
        </w:rPr>
        <w:t>слабовидящих</w:t>
      </w:r>
      <w:proofErr w:type="gramEnd"/>
      <w:r w:rsidRPr="00EE3698">
        <w:rPr>
          <w:rFonts w:ascii="Times New Roman" w:eastAsia="Times New Roman" w:hAnsi="Times New Roman" w:cs="Times New Roman"/>
          <w:sz w:val="28"/>
          <w:szCs w:val="28"/>
          <w:lang w:eastAsia="ru-RU"/>
        </w:rPr>
        <w:t xml:space="preserve"> (</w:t>
      </w:r>
      <w:proofErr w:type="spellStart"/>
      <w:r w:rsidRPr="00EE3698">
        <w:rPr>
          <w:rFonts w:ascii="Times New Roman" w:eastAsia="Times New Roman" w:hAnsi="Times New Roman" w:cs="Times New Roman"/>
          <w:sz w:val="28"/>
          <w:szCs w:val="28"/>
          <w:lang w:eastAsia="ru-RU"/>
        </w:rPr>
        <w:t>мультимедийная</w:t>
      </w:r>
      <w:proofErr w:type="spellEnd"/>
      <w:r w:rsidRPr="00EE3698">
        <w:rPr>
          <w:rFonts w:ascii="Times New Roman" w:eastAsia="Times New Roman" w:hAnsi="Times New Roman" w:cs="Times New Roman"/>
          <w:sz w:val="28"/>
          <w:szCs w:val="28"/>
          <w:lang w:eastAsia="ru-RU"/>
        </w:rPr>
        <w:t xml:space="preserve"> доска, увеличивающие устройства различной модификации)</w:t>
      </w:r>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 xml:space="preserve">колодки – </w:t>
      </w:r>
      <w:proofErr w:type="spellStart"/>
      <w:r w:rsidRPr="00EE3698">
        <w:rPr>
          <w:rFonts w:ascii="Times New Roman" w:eastAsia="Times New Roman" w:hAnsi="Times New Roman" w:cs="Times New Roman"/>
          <w:sz w:val="28"/>
          <w:szCs w:val="28"/>
          <w:lang w:eastAsia="ru-RU"/>
        </w:rPr>
        <w:t>шеститочия</w:t>
      </w:r>
      <w:proofErr w:type="spellEnd"/>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 xml:space="preserve">увеличенная модель </w:t>
      </w:r>
      <w:proofErr w:type="spellStart"/>
      <w:r w:rsidRPr="00EE3698">
        <w:rPr>
          <w:rFonts w:ascii="Times New Roman" w:eastAsia="Times New Roman" w:hAnsi="Times New Roman" w:cs="Times New Roman"/>
          <w:sz w:val="28"/>
          <w:szCs w:val="28"/>
          <w:lang w:eastAsia="ru-RU"/>
        </w:rPr>
        <w:t>шеститочия</w:t>
      </w:r>
      <w:proofErr w:type="spellEnd"/>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рельефные схемы</w:t>
      </w:r>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рельефные карточки</w:t>
      </w:r>
    </w:p>
    <w:p w:rsidR="00E145AA" w:rsidRPr="00EE3698" w:rsidRDefault="00E145AA" w:rsidP="00EE3698">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рельефные альбомы</w:t>
      </w:r>
    </w:p>
    <w:p w:rsidR="00E145AA" w:rsidRPr="00EE3698" w:rsidRDefault="00E145AA" w:rsidP="00EE3698">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E3698">
        <w:rPr>
          <w:rFonts w:ascii="Times New Roman" w:eastAsia="Times New Roman" w:hAnsi="Times New Roman" w:cs="Times New Roman"/>
          <w:b/>
          <w:sz w:val="28"/>
          <w:szCs w:val="28"/>
          <w:lang w:eastAsia="ru-RU"/>
        </w:rPr>
        <w:t>Компьютерное оборудование:</w:t>
      </w:r>
    </w:p>
    <w:p w:rsidR="00E145AA" w:rsidRPr="00EE3698" w:rsidRDefault="00E145AA" w:rsidP="00EE3698">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lastRenderedPageBreak/>
        <w:t>проектор, интерактивная доска, компьютер</w:t>
      </w:r>
    </w:p>
    <w:p w:rsidR="00E145AA" w:rsidRPr="00EE3698" w:rsidRDefault="00E145AA" w:rsidP="00EE3698">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E3698">
        <w:rPr>
          <w:rFonts w:ascii="Times New Roman" w:eastAsia="Times New Roman" w:hAnsi="Times New Roman" w:cs="Times New Roman"/>
          <w:b/>
          <w:sz w:val="28"/>
          <w:szCs w:val="28"/>
          <w:lang w:eastAsia="ru-RU"/>
        </w:rPr>
        <w:t xml:space="preserve">      Цифровые образовательные ресурсы (список сайтов):</w:t>
      </w:r>
    </w:p>
    <w:p w:rsidR="00E145AA" w:rsidRPr="00EE3698" w:rsidRDefault="00E145AA" w:rsidP="00EE3698">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1Единая коллекция цифровых образовательных ресурсов</w:t>
      </w:r>
    </w:p>
    <w:p w:rsidR="00E145AA" w:rsidRPr="00EE3698" w:rsidRDefault="00E145AA" w:rsidP="00EE3698">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 xml:space="preserve">           http://www.school-collection.edu.ru</w:t>
      </w:r>
    </w:p>
    <w:p w:rsidR="00E145AA" w:rsidRPr="00EE3698" w:rsidRDefault="00E145AA" w:rsidP="00EE3698">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proofErr w:type="spellStart"/>
      <w:r w:rsidRPr="00EE3698">
        <w:rPr>
          <w:rFonts w:ascii="Times New Roman" w:eastAsia="Times New Roman" w:hAnsi="Times New Roman" w:cs="Times New Roman"/>
          <w:sz w:val="28"/>
          <w:szCs w:val="28"/>
          <w:lang w:eastAsia="ru-RU"/>
        </w:rPr>
        <w:t>Видеоуроки</w:t>
      </w:r>
      <w:proofErr w:type="spellEnd"/>
      <w:r w:rsidRPr="00EE3698">
        <w:rPr>
          <w:rFonts w:ascii="Times New Roman" w:eastAsia="Times New Roman" w:hAnsi="Times New Roman" w:cs="Times New Roman"/>
          <w:sz w:val="28"/>
          <w:szCs w:val="28"/>
          <w:lang w:eastAsia="ru-RU"/>
        </w:rPr>
        <w:t>; тесты; презентации; поурочные планы.</w:t>
      </w:r>
    </w:p>
    <w:p w:rsidR="00E145AA" w:rsidRPr="00EE3698" w:rsidRDefault="00E145AA" w:rsidP="00EE3698">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 xml:space="preserve">           http://videouroki.net/</w:t>
      </w:r>
    </w:p>
    <w:p w:rsidR="00E145AA" w:rsidRPr="00EE3698" w:rsidRDefault="00E145AA" w:rsidP="00EE3698">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 xml:space="preserve">Школа </w:t>
      </w:r>
      <w:proofErr w:type="spellStart"/>
      <w:r w:rsidRPr="00EE3698">
        <w:rPr>
          <w:rFonts w:ascii="Times New Roman" w:eastAsia="Times New Roman" w:hAnsi="Times New Roman" w:cs="Times New Roman"/>
          <w:sz w:val="28"/>
          <w:szCs w:val="28"/>
          <w:lang w:eastAsia="ru-RU"/>
        </w:rPr>
        <w:t>онлайн</w:t>
      </w:r>
      <w:proofErr w:type="spellEnd"/>
      <w:r w:rsidRPr="00EE3698">
        <w:rPr>
          <w:rFonts w:ascii="Times New Roman" w:eastAsia="Times New Roman" w:hAnsi="Times New Roman" w:cs="Times New Roman"/>
          <w:sz w:val="28"/>
          <w:szCs w:val="28"/>
          <w:lang w:eastAsia="ru-RU"/>
        </w:rPr>
        <w:t xml:space="preserve"> России </w:t>
      </w:r>
    </w:p>
    <w:p w:rsidR="00E145AA" w:rsidRPr="00EE3698" w:rsidRDefault="00E145AA" w:rsidP="00EE3698">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r w:rsidRPr="00EE3698">
        <w:rPr>
          <w:rFonts w:ascii="Times New Roman" w:eastAsia="Times New Roman" w:hAnsi="Times New Roman" w:cs="Times New Roman"/>
          <w:sz w:val="28"/>
          <w:szCs w:val="28"/>
          <w:lang w:eastAsia="ru-RU"/>
        </w:rPr>
        <w:t xml:space="preserve">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E145AA" w:rsidRPr="00EE3698" w:rsidRDefault="00C44748" w:rsidP="00EE3698">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hyperlink r:id="rId9" w:history="1">
        <w:r w:rsidR="00E145AA" w:rsidRPr="00EE3698">
          <w:rPr>
            <w:rFonts w:ascii="Times New Roman" w:eastAsia="Times New Roman" w:hAnsi="Times New Roman" w:cs="Times New Roman"/>
            <w:color w:val="0000FF"/>
            <w:sz w:val="28"/>
            <w:szCs w:val="28"/>
            <w:u w:val="single"/>
            <w:lang w:eastAsia="ru-RU"/>
          </w:rPr>
          <w:t>http://shkolaonlain.r</w:t>
        </w:r>
      </w:hyperlink>
    </w:p>
    <w:p w:rsidR="00E145AA" w:rsidRPr="00EE3698" w:rsidRDefault="00E145AA" w:rsidP="00EE3698">
      <w:pPr>
        <w:numPr>
          <w:ilvl w:val="0"/>
          <w:numId w:val="5"/>
        </w:numPr>
        <w:tabs>
          <w:tab w:val="left" w:pos="2977"/>
        </w:tabs>
        <w:spacing w:after="0" w:line="240" w:lineRule="auto"/>
        <w:ind w:left="0"/>
        <w:jc w:val="both"/>
        <w:rPr>
          <w:rFonts w:ascii="Times New Roman" w:eastAsia="Calibri" w:hAnsi="Times New Roman" w:cs="Times New Roman"/>
          <w:sz w:val="28"/>
          <w:szCs w:val="28"/>
          <w:lang w:eastAsia="ru-RU"/>
        </w:rPr>
      </w:pPr>
      <w:proofErr w:type="spellStart"/>
      <w:r w:rsidRPr="00EE3698">
        <w:rPr>
          <w:rFonts w:ascii="Times New Roman" w:eastAsia="Calibri" w:hAnsi="Times New Roman" w:cs="Times New Roman"/>
          <w:sz w:val="28"/>
          <w:szCs w:val="28"/>
          <w:lang w:eastAsia="ru-RU"/>
        </w:rPr>
        <w:t>видеоуроки</w:t>
      </w:r>
      <w:proofErr w:type="spellEnd"/>
      <w:r w:rsidRPr="00EE3698">
        <w:rPr>
          <w:rFonts w:ascii="Times New Roman" w:eastAsia="Calibri" w:hAnsi="Times New Roman" w:cs="Times New Roman"/>
          <w:sz w:val="28"/>
          <w:szCs w:val="28"/>
          <w:lang w:eastAsia="ru-RU"/>
        </w:rPr>
        <w:t>; тесты; презентации; поурочные планы; задания олимпиад.</w:t>
      </w:r>
    </w:p>
    <w:p w:rsidR="00E145AA" w:rsidRPr="00EE3698" w:rsidRDefault="00C44748" w:rsidP="00EE3698">
      <w:pPr>
        <w:tabs>
          <w:tab w:val="left" w:pos="2977"/>
        </w:tabs>
        <w:spacing w:after="0" w:line="240" w:lineRule="auto"/>
        <w:ind w:firstLine="709"/>
        <w:jc w:val="both"/>
        <w:rPr>
          <w:rFonts w:ascii="Times New Roman" w:eastAsia="Calibri" w:hAnsi="Times New Roman" w:cs="Times New Roman"/>
          <w:sz w:val="28"/>
          <w:szCs w:val="28"/>
          <w:u w:val="single"/>
          <w:lang w:eastAsia="ru-RU"/>
        </w:rPr>
      </w:pPr>
      <w:hyperlink r:id="rId10" w:history="1">
        <w:r w:rsidR="00E145AA" w:rsidRPr="00EE3698">
          <w:rPr>
            <w:rFonts w:ascii="Times New Roman" w:eastAsia="Calibri" w:hAnsi="Times New Roman" w:cs="Times New Roman"/>
            <w:sz w:val="28"/>
            <w:szCs w:val="28"/>
            <w:u w:val="single"/>
            <w:lang w:eastAsia="ru-RU"/>
          </w:rPr>
          <w:t>http://videouroki.net/</w:t>
        </w:r>
      </w:hyperlink>
    </w:p>
    <w:p w:rsidR="00E145AA" w:rsidRPr="00EE3698" w:rsidRDefault="00E145AA" w:rsidP="00EE3698">
      <w:pPr>
        <w:numPr>
          <w:ilvl w:val="0"/>
          <w:numId w:val="5"/>
        </w:numPr>
        <w:tabs>
          <w:tab w:val="left" w:pos="2977"/>
        </w:tabs>
        <w:spacing w:after="0" w:line="240" w:lineRule="auto"/>
        <w:ind w:left="0"/>
        <w:jc w:val="both"/>
        <w:rPr>
          <w:rFonts w:ascii="Times New Roman" w:eastAsia="Calibri" w:hAnsi="Times New Roman" w:cs="Times New Roman"/>
          <w:sz w:val="28"/>
          <w:szCs w:val="28"/>
          <w:lang w:eastAsia="ru-RU"/>
        </w:rPr>
      </w:pPr>
      <w:r w:rsidRPr="00EE3698">
        <w:rPr>
          <w:rFonts w:ascii="Times New Roman" w:eastAsia="Calibri" w:hAnsi="Times New Roman" w:cs="Times New Roman"/>
          <w:sz w:val="28"/>
          <w:szCs w:val="28"/>
          <w:lang w:eastAsia="ru-RU"/>
        </w:rPr>
        <w:t>Я - учитель: интернет-сообщество педагогов</w:t>
      </w:r>
    </w:p>
    <w:p w:rsidR="00E145AA" w:rsidRPr="00EE3698" w:rsidRDefault="00E145AA" w:rsidP="00EE3698">
      <w:pPr>
        <w:tabs>
          <w:tab w:val="left" w:pos="2977"/>
        </w:tabs>
        <w:spacing w:after="0" w:line="240" w:lineRule="auto"/>
        <w:ind w:firstLine="709"/>
        <w:jc w:val="both"/>
        <w:rPr>
          <w:rFonts w:ascii="Times New Roman" w:eastAsia="Calibri" w:hAnsi="Times New Roman" w:cs="Times New Roman"/>
          <w:sz w:val="28"/>
          <w:szCs w:val="28"/>
          <w:lang w:eastAsia="ru-RU"/>
        </w:rPr>
      </w:pPr>
      <w:proofErr w:type="gramStart"/>
      <w:r w:rsidRPr="00EE3698">
        <w:rPr>
          <w:rFonts w:ascii="Times New Roman" w:eastAsia="Calibri" w:hAnsi="Times New Roman" w:cs="Times New Roman"/>
          <w:sz w:val="28"/>
          <w:szCs w:val="28"/>
          <w:lang w:eastAsia="ru-RU"/>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roofErr w:type="gramEnd"/>
    </w:p>
    <w:p w:rsidR="00E145AA" w:rsidRPr="00EE3698" w:rsidRDefault="00E145AA" w:rsidP="00EE3698">
      <w:pPr>
        <w:tabs>
          <w:tab w:val="left" w:pos="2977"/>
        </w:tabs>
        <w:spacing w:after="0" w:line="240" w:lineRule="auto"/>
        <w:ind w:firstLine="709"/>
        <w:jc w:val="both"/>
        <w:rPr>
          <w:rFonts w:ascii="Times New Roman" w:eastAsia="Calibri" w:hAnsi="Times New Roman" w:cs="Times New Roman"/>
          <w:sz w:val="28"/>
          <w:szCs w:val="28"/>
          <w:lang w:eastAsia="ru-RU"/>
        </w:rPr>
      </w:pPr>
      <w:r w:rsidRPr="00EE3698">
        <w:rPr>
          <w:rFonts w:ascii="Times New Roman" w:eastAsia="Calibri" w:hAnsi="Times New Roman" w:cs="Times New Roman"/>
          <w:sz w:val="28"/>
          <w:szCs w:val="28"/>
          <w:lang w:eastAsia="ru-RU"/>
        </w:rPr>
        <w:t xml:space="preserve">         http://ya-uchitel.ru</w:t>
      </w:r>
    </w:p>
    <w:p w:rsidR="00E145AA" w:rsidRPr="00EE3698" w:rsidRDefault="00E145AA"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E3698" w:rsidRDefault="00E145AA"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E3698" w:rsidRDefault="00E145AA"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E3698" w:rsidRDefault="00E145AA"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E3698" w:rsidRDefault="00E145AA"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E3698" w:rsidRDefault="00E145AA" w:rsidP="00EE3698">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AF6FDA" w:rsidRDefault="00AF6FDA"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DA39BC" w:rsidRDefault="00DA39BC"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DA39BC" w:rsidRDefault="00DA39BC"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DA39BC" w:rsidRDefault="00DA39BC"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DA39BC" w:rsidRDefault="00DA39BC"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DA39BC" w:rsidRDefault="00DA39BC"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DA39BC" w:rsidRDefault="00DA39BC" w:rsidP="00DA39BC">
      <w:pPr>
        <w:tabs>
          <w:tab w:val="left" w:pos="567"/>
        </w:tabs>
        <w:spacing w:after="0" w:line="240" w:lineRule="auto"/>
        <w:rPr>
          <w:rFonts w:ascii="Times New Roman" w:eastAsia="Times New Roman" w:hAnsi="Times New Roman" w:cs="Times New Roman"/>
          <w:b/>
          <w:sz w:val="28"/>
          <w:szCs w:val="28"/>
          <w:lang w:eastAsia="ru-RU"/>
        </w:rPr>
      </w:pPr>
    </w:p>
    <w:p w:rsidR="00DA39BC" w:rsidRPr="00F57D5B" w:rsidRDefault="00DA39BC" w:rsidP="00DA39BC">
      <w:pPr>
        <w:tabs>
          <w:tab w:val="left" w:pos="567"/>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Календарно</w:t>
      </w:r>
      <w:r w:rsidRPr="00F57D5B">
        <w:rPr>
          <w:rFonts w:ascii="Times New Roman" w:eastAsia="Times New Roman" w:hAnsi="Times New Roman" w:cs="Times New Roman"/>
          <w:b/>
          <w:sz w:val="28"/>
          <w:szCs w:val="28"/>
          <w:lang w:eastAsia="ru-RU"/>
        </w:rPr>
        <w:t>-тематическое планирование</w:t>
      </w:r>
    </w:p>
    <w:p w:rsidR="00DA39BC" w:rsidRPr="00F57D5B" w:rsidRDefault="00DA39BC" w:rsidP="00DA39BC">
      <w:pPr>
        <w:tabs>
          <w:tab w:val="left" w:pos="567"/>
        </w:tabs>
        <w:spacing w:after="0" w:line="240" w:lineRule="auto"/>
        <w:jc w:val="both"/>
        <w:rPr>
          <w:rFonts w:ascii="Times New Roman" w:eastAsia="Times New Roman" w:hAnsi="Times New Roman" w:cs="Times New Roman"/>
          <w:b/>
          <w:sz w:val="28"/>
          <w:szCs w:val="28"/>
          <w:lang w:eastAsia="ru-RU"/>
        </w:rPr>
      </w:pPr>
    </w:p>
    <w:tbl>
      <w:tblPr>
        <w:tblpPr w:leftFromText="180" w:rightFromText="180" w:vertAnchor="text" w:tblpY="1"/>
        <w:tblOverlap w:val="never"/>
        <w:tblW w:w="0" w:type="auto"/>
        <w:tblLook w:val="04A0"/>
      </w:tblPr>
      <w:tblGrid>
        <w:gridCol w:w="926"/>
        <w:gridCol w:w="4793"/>
        <w:gridCol w:w="1193"/>
        <w:gridCol w:w="1276"/>
        <w:gridCol w:w="1985"/>
        <w:gridCol w:w="4387"/>
      </w:tblGrid>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rPr>
                <w:rFonts w:ascii="Times New Roman" w:hAnsi="Times New Roman" w:cs="Times New Roman"/>
                <w:b/>
                <w:sz w:val="28"/>
                <w:szCs w:val="28"/>
              </w:rPr>
            </w:pPr>
            <w:r>
              <w:rPr>
                <w:rFonts w:ascii="Times New Roman" w:hAnsi="Times New Roman" w:cs="Times New Roman"/>
                <w:b/>
                <w:sz w:val="28"/>
                <w:szCs w:val="28"/>
              </w:rPr>
              <w:t>1</w:t>
            </w:r>
          </w:p>
        </w:tc>
        <w:tc>
          <w:tcPr>
            <w:tcW w:w="4793" w:type="dxa"/>
            <w:tcBorders>
              <w:top w:val="single" w:sz="4" w:space="0" w:color="auto"/>
              <w:left w:val="single" w:sz="4" w:space="0" w:color="auto"/>
              <w:bottom w:val="single" w:sz="4" w:space="0" w:color="auto"/>
              <w:right w:val="single" w:sz="4" w:space="0" w:color="auto"/>
            </w:tcBorders>
            <w:hideMark/>
          </w:tcPr>
          <w:p w:rsidR="00DA39BC" w:rsidRPr="00F57D5B" w:rsidRDefault="00DA39BC" w:rsidP="00D52658">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 xml:space="preserve">Название раздела.  Тема </w:t>
            </w:r>
          </w:p>
        </w:tc>
        <w:tc>
          <w:tcPr>
            <w:tcW w:w="1193" w:type="dxa"/>
            <w:tcBorders>
              <w:top w:val="single" w:sz="4" w:space="0" w:color="auto"/>
              <w:left w:val="single" w:sz="4" w:space="0" w:color="auto"/>
              <w:bottom w:val="single" w:sz="4" w:space="0" w:color="auto"/>
              <w:right w:val="single" w:sz="4" w:space="0" w:color="auto"/>
            </w:tcBorders>
            <w:hideMark/>
          </w:tcPr>
          <w:p w:rsidR="00DA39BC" w:rsidRPr="00F57D5B" w:rsidRDefault="00DA39BC" w:rsidP="00D52658">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 xml:space="preserve">Кол-во </w:t>
            </w:r>
          </w:p>
          <w:p w:rsidR="00DA39BC" w:rsidRPr="00F57D5B" w:rsidRDefault="00DA39BC" w:rsidP="00D52658">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часов</w:t>
            </w:r>
          </w:p>
        </w:tc>
        <w:tc>
          <w:tcPr>
            <w:tcW w:w="1276" w:type="dxa"/>
            <w:tcBorders>
              <w:top w:val="single" w:sz="4" w:space="0" w:color="auto"/>
              <w:left w:val="single" w:sz="4" w:space="0" w:color="auto"/>
              <w:bottom w:val="single" w:sz="4" w:space="0" w:color="auto"/>
              <w:right w:val="single" w:sz="4" w:space="0" w:color="auto"/>
            </w:tcBorders>
            <w:hideMark/>
          </w:tcPr>
          <w:p w:rsidR="00DA39BC" w:rsidRPr="00F57D5B" w:rsidRDefault="00DA39BC" w:rsidP="00D52658">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Дата по плану</w:t>
            </w:r>
          </w:p>
        </w:tc>
        <w:tc>
          <w:tcPr>
            <w:tcW w:w="1985" w:type="dxa"/>
            <w:tcBorders>
              <w:top w:val="single" w:sz="4" w:space="0" w:color="auto"/>
              <w:left w:val="single" w:sz="4" w:space="0" w:color="auto"/>
              <w:bottom w:val="single" w:sz="4" w:space="0" w:color="auto"/>
              <w:right w:val="single" w:sz="4" w:space="0" w:color="auto"/>
            </w:tcBorders>
            <w:hideMark/>
          </w:tcPr>
          <w:p w:rsidR="00DA39BC" w:rsidRPr="00F57D5B" w:rsidRDefault="00DA39BC" w:rsidP="00D52658">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Дата  по факту</w:t>
            </w:r>
          </w:p>
        </w:tc>
        <w:tc>
          <w:tcPr>
            <w:tcW w:w="4387" w:type="dxa"/>
            <w:tcBorders>
              <w:top w:val="single" w:sz="4" w:space="0" w:color="auto"/>
              <w:left w:val="single" w:sz="4" w:space="0" w:color="auto"/>
              <w:bottom w:val="single" w:sz="4" w:space="0" w:color="auto"/>
              <w:right w:val="single" w:sz="4" w:space="0" w:color="auto"/>
            </w:tcBorders>
            <w:hideMark/>
          </w:tcPr>
          <w:p w:rsidR="00DA39BC" w:rsidRPr="00F57D5B" w:rsidRDefault="00DA39BC" w:rsidP="00D52658">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Примечание        (корректировка программы в течени</w:t>
            </w:r>
            <w:proofErr w:type="gramStart"/>
            <w:r w:rsidRPr="00F57D5B">
              <w:rPr>
                <w:rFonts w:ascii="Times New Roman" w:hAnsi="Times New Roman" w:cs="Times New Roman"/>
                <w:b/>
                <w:sz w:val="28"/>
                <w:szCs w:val="28"/>
              </w:rPr>
              <w:t>и</w:t>
            </w:r>
            <w:proofErr w:type="gramEnd"/>
            <w:r w:rsidRPr="00F57D5B">
              <w:rPr>
                <w:rFonts w:ascii="Times New Roman" w:hAnsi="Times New Roman" w:cs="Times New Roman"/>
                <w:b/>
                <w:sz w:val="28"/>
                <w:szCs w:val="28"/>
              </w:rPr>
              <w:t xml:space="preserve"> учебного года)</w:t>
            </w: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Pr="00875923" w:rsidRDefault="00DA39BC" w:rsidP="00D52658">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Были - небылицы</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М.Горький</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Случай с </w:t>
            </w:r>
            <w:proofErr w:type="spellStart"/>
            <w:r>
              <w:rPr>
                <w:rFonts w:ascii="Times New Roman" w:eastAsia="Andale Sans UI" w:hAnsi="Times New Roman" w:cs="Times New Roman"/>
                <w:kern w:val="3"/>
                <w:sz w:val="28"/>
                <w:szCs w:val="28"/>
                <w:lang w:eastAsia="ja-JP" w:bidi="fa-IR"/>
              </w:rPr>
              <w:t>Евсейкой</w:t>
            </w:r>
            <w:proofErr w:type="spellEnd"/>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w:t>
            </w:r>
          </w:p>
        </w:tc>
        <w:tc>
          <w:tcPr>
            <w:tcW w:w="4793"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Случай с </w:t>
            </w:r>
            <w:proofErr w:type="spellStart"/>
            <w:r>
              <w:rPr>
                <w:rFonts w:ascii="Times New Roman" w:eastAsia="Andale Sans UI" w:hAnsi="Times New Roman" w:cs="Times New Roman"/>
                <w:kern w:val="3"/>
                <w:sz w:val="28"/>
                <w:szCs w:val="28"/>
                <w:lang w:eastAsia="ja-JP" w:bidi="fa-IR"/>
              </w:rPr>
              <w:t>Евсейкой</w:t>
            </w:r>
            <w:proofErr w:type="spellEnd"/>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07.09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К. Паустовский</w:t>
            </w:r>
          </w:p>
          <w:p w:rsidR="00DA39BC" w:rsidRPr="00F57D5B"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 Растрепанный воробей</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08.09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w:t>
            </w:r>
          </w:p>
        </w:tc>
        <w:tc>
          <w:tcPr>
            <w:tcW w:w="4793"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Растрепанный воробей</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w:t>
            </w:r>
          </w:p>
        </w:tc>
        <w:tc>
          <w:tcPr>
            <w:tcW w:w="4793"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Растрепанный воробей</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Поговорим о самом главном</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Что побеждает?</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21.09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7</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Куприн. Слон</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8</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Куприн. Слон</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28.09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9</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Куприн. Слон</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29.09</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10</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Проверим себя</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05.10</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Pr="00875923" w:rsidRDefault="00DA39BC" w:rsidP="00D52658">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 xml:space="preserve">Поэтическая тетрадь </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11</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Саша Черный. Воробей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06.10</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12</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Что ты тискаешь утенка?</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12.10</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13</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Слон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13.10</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14</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Блок.  Сны</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19.10</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15</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Ворона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20.10</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16</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Поговорим о самом главном</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Моя Родина</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26.10</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17</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 Есенин. Черемуха</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02.11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Pr="00875923" w:rsidRDefault="00DA39BC" w:rsidP="00D52658">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 xml:space="preserve">Люби все живое </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18</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И.Соколов – Микитов. </w:t>
            </w:r>
            <w:proofErr w:type="spellStart"/>
            <w:r>
              <w:rPr>
                <w:rFonts w:ascii="Times New Roman" w:eastAsia="Andale Sans UI" w:hAnsi="Times New Roman" w:cs="Times New Roman"/>
                <w:kern w:val="3"/>
                <w:sz w:val="28"/>
                <w:szCs w:val="28"/>
                <w:lang w:eastAsia="ja-JP" w:bidi="fa-IR"/>
              </w:rPr>
              <w:t>Листопадничек</w:t>
            </w:r>
            <w:proofErr w:type="spellEnd"/>
            <w:r>
              <w:rPr>
                <w:rFonts w:ascii="Times New Roman" w:eastAsia="Andale Sans UI" w:hAnsi="Times New Roman" w:cs="Times New Roman"/>
                <w:kern w:val="3"/>
                <w:sz w:val="28"/>
                <w:szCs w:val="28"/>
                <w:lang w:eastAsia="ja-JP" w:bidi="fa-IR"/>
              </w:rPr>
              <w:t xml:space="preserve">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03.11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19</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И.Соколов – Микитов. </w:t>
            </w:r>
            <w:proofErr w:type="spellStart"/>
            <w:r>
              <w:rPr>
                <w:rFonts w:ascii="Times New Roman" w:eastAsia="Andale Sans UI" w:hAnsi="Times New Roman" w:cs="Times New Roman"/>
                <w:kern w:val="3"/>
                <w:sz w:val="28"/>
                <w:szCs w:val="28"/>
                <w:lang w:eastAsia="ja-JP" w:bidi="fa-IR"/>
              </w:rPr>
              <w:t>Листопадничек</w:t>
            </w:r>
            <w:proofErr w:type="spellEnd"/>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09.11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20</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В.Белов </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Малька провинилась</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21</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Еще </w:t>
            </w:r>
            <w:proofErr w:type="gramStart"/>
            <w:r>
              <w:rPr>
                <w:rFonts w:ascii="Times New Roman" w:eastAsia="Andale Sans UI" w:hAnsi="Times New Roman" w:cs="Times New Roman"/>
                <w:kern w:val="3"/>
                <w:sz w:val="28"/>
                <w:szCs w:val="28"/>
                <w:lang w:eastAsia="ja-JP" w:bidi="fa-IR"/>
              </w:rPr>
              <w:t>про</w:t>
            </w:r>
            <w:proofErr w:type="gramEnd"/>
            <w:r>
              <w:rPr>
                <w:rFonts w:ascii="Times New Roman" w:eastAsia="Andale Sans UI" w:hAnsi="Times New Roman" w:cs="Times New Roman"/>
                <w:kern w:val="3"/>
                <w:sz w:val="28"/>
                <w:szCs w:val="28"/>
                <w:lang w:eastAsia="ja-JP" w:bidi="fa-IR"/>
              </w:rPr>
              <w:t xml:space="preserve"> Мальку</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22</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 Драгунский</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«Он живой и светится»</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23</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В.Астафьев </w:t>
            </w:r>
            <w:proofErr w:type="spellStart"/>
            <w:r>
              <w:rPr>
                <w:rFonts w:ascii="Times New Roman" w:eastAsia="Andale Sans UI" w:hAnsi="Times New Roman" w:cs="Times New Roman"/>
                <w:kern w:val="3"/>
                <w:sz w:val="28"/>
                <w:szCs w:val="28"/>
                <w:lang w:eastAsia="ja-JP" w:bidi="fa-IR"/>
              </w:rPr>
              <w:t>Капалуха</w:t>
            </w:r>
            <w:proofErr w:type="spellEnd"/>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24</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Б.Житков. Про обезьянку</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25</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Б.Житков. Про обезьянку</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30.111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26</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Б.Житков. Про обезьянку</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01.12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27</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Проверим себя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07.12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Pr="00875923" w:rsidRDefault="00DA39BC" w:rsidP="00D52658">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Поэтическая тетрадь</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28</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Самуил Яковлевич Маршак</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Гроза днем</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08.12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29</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Агния Львовна </w:t>
            </w:r>
            <w:proofErr w:type="spellStart"/>
            <w:r>
              <w:rPr>
                <w:rFonts w:ascii="Times New Roman" w:eastAsia="Andale Sans UI" w:hAnsi="Times New Roman" w:cs="Times New Roman"/>
                <w:kern w:val="3"/>
                <w:sz w:val="28"/>
                <w:szCs w:val="28"/>
                <w:lang w:eastAsia="ja-JP" w:bidi="fa-IR"/>
              </w:rPr>
              <w:t>Барто</w:t>
            </w:r>
            <w:proofErr w:type="spellEnd"/>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Разлука</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14.12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30</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В театре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15.12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31</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Сергей Владимирович Михалков</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Если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21.12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32</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Т. Бокова</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Родина </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22.12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33</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Елена Александровна Благинина</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«Котенок»</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11.01.23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Pr="00875923" w:rsidRDefault="00DA39BC" w:rsidP="00D52658">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lastRenderedPageBreak/>
              <w:t>Собирай по ягодке – наберешь кузовок</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34</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Шергин Б.</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Calibri" w:hAnsi="Times New Roman" w:cs="Times New Roman"/>
                <w:sz w:val="28"/>
                <w:szCs w:val="28"/>
              </w:rPr>
              <w:t>Собирай по ягодке – наберешь кузовок</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12.01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35</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Золотые слова</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18.01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36</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Золотые слова</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19.01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37</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Великие путешественники</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25.01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38</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Великие путешественники</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26.01</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39</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Н. Носов </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Федина задача</w:t>
            </w:r>
          </w:p>
        </w:tc>
        <w:tc>
          <w:tcPr>
            <w:tcW w:w="1193" w:type="dxa"/>
            <w:tcBorders>
              <w:top w:val="single" w:sz="4" w:space="0" w:color="auto"/>
              <w:left w:val="single" w:sz="4" w:space="0" w:color="auto"/>
              <w:bottom w:val="single" w:sz="4" w:space="0" w:color="auto"/>
              <w:right w:val="single" w:sz="4" w:space="0" w:color="auto"/>
            </w:tcBorders>
          </w:tcPr>
          <w:p w:rsidR="00DA39BC" w:rsidRPr="00D57B08"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01.02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40</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А. Платонов </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Цветок на земле</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02.02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41</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Н.Носов</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Телефон </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08.02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Pr="00875923" w:rsidRDefault="00DA39BC" w:rsidP="00D52658">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 xml:space="preserve">Зарубежная литература </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42</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Г </w:t>
            </w:r>
            <w:proofErr w:type="gramStart"/>
            <w:r>
              <w:rPr>
                <w:rFonts w:ascii="Times New Roman" w:eastAsia="Andale Sans UI" w:hAnsi="Times New Roman" w:cs="Times New Roman"/>
                <w:kern w:val="3"/>
                <w:sz w:val="28"/>
                <w:szCs w:val="28"/>
                <w:lang w:eastAsia="ja-JP" w:bidi="fa-IR"/>
              </w:rPr>
              <w:t>–Х</w:t>
            </w:r>
            <w:proofErr w:type="gramEnd"/>
            <w:r>
              <w:rPr>
                <w:rFonts w:ascii="Times New Roman" w:eastAsia="Andale Sans UI" w:hAnsi="Times New Roman" w:cs="Times New Roman"/>
                <w:kern w:val="3"/>
                <w:sz w:val="28"/>
                <w:szCs w:val="28"/>
                <w:lang w:eastAsia="ja-JP" w:bidi="fa-IR"/>
              </w:rPr>
              <w:t xml:space="preserve"> Андерсен</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Гадкий утенок</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09.02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43</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Г </w:t>
            </w:r>
            <w:proofErr w:type="gramStart"/>
            <w:r>
              <w:rPr>
                <w:rFonts w:ascii="Times New Roman" w:eastAsia="Andale Sans UI" w:hAnsi="Times New Roman" w:cs="Times New Roman"/>
                <w:kern w:val="3"/>
                <w:sz w:val="28"/>
                <w:szCs w:val="28"/>
                <w:lang w:eastAsia="ja-JP" w:bidi="fa-IR"/>
              </w:rPr>
              <w:t>–Х</w:t>
            </w:r>
            <w:proofErr w:type="gramEnd"/>
            <w:r>
              <w:rPr>
                <w:rFonts w:ascii="Times New Roman" w:eastAsia="Andale Sans UI" w:hAnsi="Times New Roman" w:cs="Times New Roman"/>
                <w:kern w:val="3"/>
                <w:sz w:val="28"/>
                <w:szCs w:val="28"/>
                <w:lang w:eastAsia="ja-JP" w:bidi="fa-IR"/>
              </w:rPr>
              <w:t xml:space="preserve"> Андерсен</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Гадкий утенок</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 класс, часть 1</w:t>
            </w:r>
          </w:p>
          <w:p w:rsidR="00DA39BC" w:rsidRPr="00F57D5B" w:rsidRDefault="00DA39BC" w:rsidP="00D52658">
            <w:pPr>
              <w:spacing w:after="0" w:line="240" w:lineRule="auto"/>
              <w:jc w:val="center"/>
              <w:rPr>
                <w:rFonts w:ascii="Times New Roman" w:eastAsia="Calibri" w:hAnsi="Times New Roman" w:cs="Times New Roman"/>
                <w:sz w:val="28"/>
                <w:szCs w:val="28"/>
              </w:rPr>
            </w:pPr>
            <w:r w:rsidRPr="00875923">
              <w:rPr>
                <w:rFonts w:ascii="Times New Roman" w:eastAsia="Calibri" w:hAnsi="Times New Roman" w:cs="Times New Roman"/>
                <w:b/>
                <w:sz w:val="28"/>
                <w:szCs w:val="28"/>
              </w:rPr>
              <w:t>Летописи. Былины. Жития</w:t>
            </w:r>
            <w:r>
              <w:rPr>
                <w:rFonts w:ascii="Times New Roman" w:eastAsia="Calibri" w:hAnsi="Times New Roman" w:cs="Times New Roman"/>
                <w:sz w:val="28"/>
                <w:szCs w:val="28"/>
              </w:rPr>
              <w:t>.</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44</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Что уже знаем и умеем</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16.02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45</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Былины </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Ильины три </w:t>
            </w:r>
            <w:proofErr w:type="spellStart"/>
            <w:r>
              <w:rPr>
                <w:rFonts w:ascii="Times New Roman" w:eastAsia="Andale Sans UI" w:hAnsi="Times New Roman" w:cs="Times New Roman"/>
                <w:kern w:val="3"/>
                <w:sz w:val="28"/>
                <w:szCs w:val="28"/>
                <w:lang w:eastAsia="ja-JP" w:bidi="fa-IR"/>
              </w:rPr>
              <w:t>поездочки</w:t>
            </w:r>
            <w:proofErr w:type="spellEnd"/>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22.02</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46</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Три поездки Ильи Муромца</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01.03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   47</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Летописи</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 повесил Олег щит свой на вратах Царьграда</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02.03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48</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 вспомнил</w:t>
            </w:r>
            <w:proofErr w:type="gramStart"/>
            <w:r>
              <w:rPr>
                <w:rFonts w:ascii="Times New Roman" w:eastAsia="Andale Sans UI" w:hAnsi="Times New Roman" w:cs="Times New Roman"/>
                <w:kern w:val="3"/>
                <w:sz w:val="28"/>
                <w:szCs w:val="28"/>
                <w:lang w:eastAsia="ja-JP" w:bidi="fa-IR"/>
              </w:rPr>
              <w:t xml:space="preserve"> О</w:t>
            </w:r>
            <w:proofErr w:type="gramEnd"/>
            <w:r>
              <w:rPr>
                <w:rFonts w:ascii="Times New Roman" w:eastAsia="Andale Sans UI" w:hAnsi="Times New Roman" w:cs="Times New Roman"/>
                <w:kern w:val="3"/>
                <w:sz w:val="28"/>
                <w:szCs w:val="28"/>
                <w:lang w:eastAsia="ja-JP" w:bidi="fa-IR"/>
              </w:rPr>
              <w:t xml:space="preserve"> лег коня своего</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09.03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49</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Житие Сергия Радонежского</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50</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Житие Сергия Радонежского</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16.03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14560" w:type="dxa"/>
            <w:gridSpan w:val="6"/>
            <w:tcBorders>
              <w:top w:val="single" w:sz="4" w:space="0" w:color="auto"/>
              <w:left w:val="single" w:sz="4" w:space="0" w:color="auto"/>
              <w:bottom w:val="single" w:sz="4" w:space="0" w:color="auto"/>
              <w:right w:val="single" w:sz="4" w:space="0" w:color="auto"/>
            </w:tcBorders>
          </w:tcPr>
          <w:p w:rsidR="00DA39BC" w:rsidRPr="00875923" w:rsidRDefault="00DA39BC" w:rsidP="00D52658">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Чудесный мир классики</w:t>
            </w: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51</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Слонимский А. о Пушкине А.С.</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Няне</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22.03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52</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А.С.Пушкин</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Унылая пора! Туча.</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23.03</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53</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54</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55</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56</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57</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М.Ю.Лермонтов</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proofErr w:type="spellStart"/>
            <w:r>
              <w:rPr>
                <w:rFonts w:ascii="Times New Roman" w:eastAsia="Andale Sans UI" w:hAnsi="Times New Roman" w:cs="Times New Roman"/>
                <w:kern w:val="3"/>
                <w:sz w:val="28"/>
                <w:szCs w:val="28"/>
                <w:lang w:eastAsia="ja-JP" w:bidi="fa-IR"/>
              </w:rPr>
              <w:t>Шан</w:t>
            </w:r>
            <w:proofErr w:type="spellEnd"/>
            <w:r>
              <w:rPr>
                <w:rFonts w:ascii="Times New Roman" w:eastAsia="Andale Sans UI" w:hAnsi="Times New Roman" w:cs="Times New Roman"/>
                <w:kern w:val="3"/>
                <w:sz w:val="28"/>
                <w:szCs w:val="28"/>
                <w:lang w:eastAsia="ja-JP" w:bidi="fa-IR"/>
              </w:rPr>
              <w:t xml:space="preserve"> Гирей о Лермонтове М.</w:t>
            </w:r>
            <w:proofErr w:type="gramStart"/>
            <w:r>
              <w:rPr>
                <w:rFonts w:ascii="Times New Roman" w:eastAsia="Andale Sans UI" w:hAnsi="Times New Roman" w:cs="Times New Roman"/>
                <w:kern w:val="3"/>
                <w:sz w:val="28"/>
                <w:szCs w:val="28"/>
                <w:lang w:eastAsia="ja-JP" w:bidi="fa-IR"/>
              </w:rPr>
              <w:t>Ю</w:t>
            </w:r>
            <w:proofErr w:type="gramEnd"/>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58</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proofErr w:type="spellStart"/>
            <w:r>
              <w:rPr>
                <w:rFonts w:ascii="Times New Roman" w:eastAsia="Andale Sans UI" w:hAnsi="Times New Roman" w:cs="Times New Roman"/>
                <w:kern w:val="3"/>
                <w:sz w:val="28"/>
                <w:szCs w:val="28"/>
                <w:lang w:eastAsia="ja-JP" w:bidi="fa-IR"/>
              </w:rPr>
              <w:t>Ашик</w:t>
            </w:r>
            <w:proofErr w:type="spellEnd"/>
            <w:r>
              <w:rPr>
                <w:rFonts w:ascii="Times New Roman" w:eastAsia="Andale Sans UI" w:hAnsi="Times New Roman" w:cs="Times New Roman"/>
                <w:kern w:val="3"/>
                <w:sz w:val="28"/>
                <w:szCs w:val="28"/>
                <w:lang w:eastAsia="ja-JP" w:bidi="fa-IR"/>
              </w:rPr>
              <w:t xml:space="preserve"> - </w:t>
            </w:r>
            <w:proofErr w:type="spellStart"/>
            <w:r>
              <w:rPr>
                <w:rFonts w:ascii="Times New Roman" w:eastAsia="Andale Sans UI" w:hAnsi="Times New Roman" w:cs="Times New Roman"/>
                <w:kern w:val="3"/>
                <w:sz w:val="28"/>
                <w:szCs w:val="28"/>
                <w:lang w:eastAsia="ja-JP" w:bidi="fa-IR"/>
              </w:rPr>
              <w:t>Кериб</w:t>
            </w:r>
            <w:proofErr w:type="spellEnd"/>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59</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proofErr w:type="spellStart"/>
            <w:r>
              <w:rPr>
                <w:rFonts w:ascii="Times New Roman" w:eastAsia="Andale Sans UI" w:hAnsi="Times New Roman" w:cs="Times New Roman"/>
                <w:kern w:val="3"/>
                <w:sz w:val="28"/>
                <w:szCs w:val="28"/>
                <w:lang w:eastAsia="ja-JP" w:bidi="fa-IR"/>
              </w:rPr>
              <w:t>Ашик</w:t>
            </w:r>
            <w:proofErr w:type="spellEnd"/>
            <w:r>
              <w:rPr>
                <w:rFonts w:ascii="Times New Roman" w:eastAsia="Andale Sans UI" w:hAnsi="Times New Roman" w:cs="Times New Roman"/>
                <w:kern w:val="3"/>
                <w:sz w:val="28"/>
                <w:szCs w:val="28"/>
                <w:lang w:eastAsia="ja-JP" w:bidi="fa-IR"/>
              </w:rPr>
              <w:t xml:space="preserve"> - </w:t>
            </w:r>
            <w:proofErr w:type="spellStart"/>
            <w:r>
              <w:rPr>
                <w:rFonts w:ascii="Times New Roman" w:eastAsia="Andale Sans UI" w:hAnsi="Times New Roman" w:cs="Times New Roman"/>
                <w:kern w:val="3"/>
                <w:sz w:val="28"/>
                <w:szCs w:val="28"/>
                <w:lang w:eastAsia="ja-JP" w:bidi="fa-IR"/>
              </w:rPr>
              <w:t>Кериб</w:t>
            </w:r>
            <w:proofErr w:type="spellEnd"/>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60</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Л.Н.Толстой</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Толстой С. о Толстом Л.Н.</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27.04</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61</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Детство </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03.05</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62</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Ивины </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04.05</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63</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Антон Павлович Чехов</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11.05</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64</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Мальчики </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17.05</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65</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Мальчики </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18.05</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67</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Поговорим о самом главном</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24.05</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68</w:t>
            </w: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К.Бальмонт</w:t>
            </w:r>
          </w:p>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Русский язык</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25.05</w:t>
            </w: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r w:rsidR="00DA39BC" w:rsidRPr="00F57D5B" w:rsidTr="00D52658">
        <w:tc>
          <w:tcPr>
            <w:tcW w:w="926"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jc w:val="center"/>
              <w:rPr>
                <w:rFonts w:ascii="Times New Roman" w:eastAsia="Andale Sans UI" w:hAnsi="Times New Roman" w:cs="Times New Roman"/>
                <w:kern w:val="3"/>
                <w:sz w:val="28"/>
                <w:szCs w:val="28"/>
                <w:lang w:eastAsia="ja-JP" w:bidi="fa-IR"/>
              </w:rPr>
            </w:pPr>
          </w:p>
        </w:tc>
        <w:tc>
          <w:tcPr>
            <w:tcW w:w="4793" w:type="dxa"/>
            <w:tcBorders>
              <w:top w:val="single" w:sz="4" w:space="0" w:color="auto"/>
              <w:left w:val="single" w:sz="4" w:space="0" w:color="auto"/>
              <w:bottom w:val="single" w:sz="4" w:space="0" w:color="auto"/>
              <w:right w:val="single" w:sz="4" w:space="0" w:color="auto"/>
            </w:tcBorders>
          </w:tcPr>
          <w:p w:rsidR="00DA39BC" w:rsidRDefault="00DA39BC" w:rsidP="00D52658">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Итого:</w:t>
            </w:r>
          </w:p>
        </w:tc>
        <w:tc>
          <w:tcPr>
            <w:tcW w:w="1193" w:type="dxa"/>
            <w:tcBorders>
              <w:top w:val="single" w:sz="4" w:space="0" w:color="auto"/>
              <w:left w:val="single" w:sz="4" w:space="0" w:color="auto"/>
              <w:bottom w:val="single" w:sz="4" w:space="0" w:color="auto"/>
              <w:right w:val="single" w:sz="4" w:space="0" w:color="auto"/>
            </w:tcBorders>
          </w:tcPr>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68</w:t>
            </w:r>
          </w:p>
          <w:p w:rsidR="00DA39BC" w:rsidRDefault="00DA39BC" w:rsidP="00D52658">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p>
        </w:tc>
        <w:tc>
          <w:tcPr>
            <w:tcW w:w="1276"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DA39BC" w:rsidRPr="00F57D5B" w:rsidRDefault="00DA39BC" w:rsidP="00D52658">
            <w:pPr>
              <w:spacing w:after="0" w:line="240" w:lineRule="auto"/>
              <w:jc w:val="center"/>
              <w:rPr>
                <w:rFonts w:ascii="Times New Roman" w:eastAsia="Calibri" w:hAnsi="Times New Roman" w:cs="Times New Roman"/>
                <w:sz w:val="28"/>
                <w:szCs w:val="28"/>
              </w:rPr>
            </w:pPr>
          </w:p>
        </w:tc>
      </w:tr>
    </w:tbl>
    <w:p w:rsidR="00DA39BC" w:rsidRDefault="00DA39BC" w:rsidP="00DA39BC">
      <w:pPr>
        <w:spacing w:line="240" w:lineRule="auto"/>
        <w:rPr>
          <w:rFonts w:ascii="Times New Roman" w:hAnsi="Times New Roman" w:cs="Times New Roman"/>
          <w:sz w:val="28"/>
          <w:szCs w:val="28"/>
        </w:rPr>
      </w:pPr>
    </w:p>
    <w:p w:rsidR="00DA39BC" w:rsidRDefault="00DA39BC" w:rsidP="00DA39BC">
      <w:pPr>
        <w:spacing w:line="240" w:lineRule="auto"/>
        <w:rPr>
          <w:rFonts w:ascii="Times New Roman" w:hAnsi="Times New Roman" w:cs="Times New Roman"/>
          <w:sz w:val="28"/>
          <w:szCs w:val="28"/>
        </w:rPr>
      </w:pPr>
    </w:p>
    <w:p w:rsidR="00DA39BC" w:rsidRPr="00D57B08" w:rsidRDefault="00DA39BC" w:rsidP="00DA39BC">
      <w:pPr>
        <w:rPr>
          <w:rFonts w:ascii="Times New Roman" w:hAnsi="Times New Roman" w:cs="Times New Roman"/>
          <w:sz w:val="28"/>
          <w:szCs w:val="28"/>
        </w:rPr>
      </w:pPr>
    </w:p>
    <w:p w:rsidR="00DA39BC" w:rsidRPr="00D57B08" w:rsidRDefault="00DA39BC" w:rsidP="00DA39BC">
      <w:pPr>
        <w:rPr>
          <w:rFonts w:ascii="Times New Roman" w:hAnsi="Times New Roman" w:cs="Times New Roman"/>
          <w:sz w:val="28"/>
          <w:szCs w:val="28"/>
        </w:rPr>
      </w:pPr>
    </w:p>
    <w:p w:rsidR="00DA39BC" w:rsidRPr="00D57B08" w:rsidRDefault="00DA39BC" w:rsidP="00DA39BC">
      <w:pPr>
        <w:rPr>
          <w:rFonts w:ascii="Times New Roman" w:hAnsi="Times New Roman" w:cs="Times New Roman"/>
          <w:sz w:val="28"/>
          <w:szCs w:val="28"/>
        </w:rPr>
      </w:pPr>
    </w:p>
    <w:p w:rsidR="00DA39BC" w:rsidRPr="00D57B08" w:rsidRDefault="00DA39BC" w:rsidP="00DA39BC">
      <w:pPr>
        <w:rPr>
          <w:rFonts w:ascii="Times New Roman" w:hAnsi="Times New Roman" w:cs="Times New Roman"/>
          <w:sz w:val="28"/>
          <w:szCs w:val="28"/>
        </w:rPr>
      </w:pPr>
    </w:p>
    <w:p w:rsidR="00DA39BC" w:rsidRDefault="00DA39BC" w:rsidP="00DA39BC">
      <w:pPr>
        <w:rPr>
          <w:rFonts w:ascii="Times New Roman" w:hAnsi="Times New Roman" w:cs="Times New Roman"/>
          <w:sz w:val="28"/>
          <w:szCs w:val="28"/>
        </w:rPr>
      </w:pPr>
    </w:p>
    <w:p w:rsidR="00DA39BC" w:rsidRPr="00D57B08" w:rsidRDefault="00DA39BC" w:rsidP="00DA39BC">
      <w:pPr>
        <w:rPr>
          <w:rFonts w:ascii="Times New Roman" w:hAnsi="Times New Roman" w:cs="Times New Roman"/>
          <w:sz w:val="28"/>
          <w:szCs w:val="28"/>
        </w:rPr>
      </w:pPr>
    </w:p>
    <w:p w:rsidR="00DA39BC" w:rsidRPr="00D57B08" w:rsidRDefault="00DA39BC" w:rsidP="00DA39BC">
      <w:pPr>
        <w:rPr>
          <w:rFonts w:ascii="Times New Roman" w:hAnsi="Times New Roman" w:cs="Times New Roman"/>
          <w:sz w:val="28"/>
          <w:szCs w:val="28"/>
        </w:rPr>
      </w:pPr>
    </w:p>
    <w:p w:rsidR="00DA39BC" w:rsidRDefault="00DA39BC" w:rsidP="00DA39BC">
      <w:pPr>
        <w:spacing w:line="240" w:lineRule="auto"/>
        <w:rPr>
          <w:rFonts w:ascii="Times New Roman" w:hAnsi="Times New Roman" w:cs="Times New Roman"/>
          <w:sz w:val="28"/>
          <w:szCs w:val="28"/>
        </w:rPr>
      </w:pPr>
    </w:p>
    <w:p w:rsidR="00DA39BC" w:rsidRDefault="00DA39BC" w:rsidP="00DA39BC">
      <w:pPr>
        <w:spacing w:line="240" w:lineRule="auto"/>
        <w:rPr>
          <w:rFonts w:ascii="Times New Roman" w:hAnsi="Times New Roman" w:cs="Times New Roman"/>
          <w:sz w:val="28"/>
          <w:szCs w:val="28"/>
        </w:rPr>
      </w:pPr>
    </w:p>
    <w:p w:rsidR="00DA39BC" w:rsidRDefault="00DA39BC" w:rsidP="00DA39BC">
      <w:pPr>
        <w:spacing w:line="240" w:lineRule="auto"/>
        <w:rPr>
          <w:rFonts w:ascii="Times New Roman" w:hAnsi="Times New Roman" w:cs="Times New Roman"/>
          <w:sz w:val="28"/>
          <w:szCs w:val="28"/>
        </w:rPr>
      </w:pPr>
    </w:p>
    <w:p w:rsidR="00DA39BC" w:rsidRDefault="00DA39BC" w:rsidP="00DA39BC">
      <w:pPr>
        <w:spacing w:line="240" w:lineRule="auto"/>
        <w:rPr>
          <w:rFonts w:ascii="Times New Roman" w:hAnsi="Times New Roman" w:cs="Times New Roman"/>
          <w:sz w:val="28"/>
          <w:szCs w:val="28"/>
        </w:rPr>
      </w:pPr>
    </w:p>
    <w:p w:rsidR="00DA39BC" w:rsidRDefault="00DA39BC" w:rsidP="00DA39BC">
      <w:pPr>
        <w:spacing w:line="240" w:lineRule="auto"/>
        <w:rPr>
          <w:rFonts w:ascii="Times New Roman" w:hAnsi="Times New Roman" w:cs="Times New Roman"/>
          <w:sz w:val="28"/>
          <w:szCs w:val="28"/>
        </w:rPr>
      </w:pPr>
    </w:p>
    <w:p w:rsidR="00DA39BC" w:rsidRDefault="00DA39BC" w:rsidP="00DA39BC">
      <w:pPr>
        <w:spacing w:line="240" w:lineRule="auto"/>
        <w:rPr>
          <w:rFonts w:ascii="Times New Roman" w:hAnsi="Times New Roman" w:cs="Times New Roman"/>
          <w:sz w:val="28"/>
          <w:szCs w:val="28"/>
        </w:rPr>
      </w:pPr>
    </w:p>
    <w:p w:rsidR="00AF6FDA" w:rsidRDefault="00AF6FDA" w:rsidP="00AF6FDA">
      <w:pPr>
        <w:tabs>
          <w:tab w:val="left" w:pos="567"/>
          <w:tab w:val="left" w:pos="2977"/>
        </w:tabs>
        <w:spacing w:after="0" w:line="240" w:lineRule="auto"/>
        <w:rPr>
          <w:rFonts w:ascii="Times New Roman" w:eastAsia="Times New Roman" w:hAnsi="Times New Roman" w:cs="Times New Roman"/>
          <w:b/>
          <w:sz w:val="28"/>
          <w:szCs w:val="28"/>
          <w:lang w:eastAsia="ru-RU"/>
        </w:rPr>
      </w:pPr>
      <w:bookmarkStart w:id="0" w:name="_GoBack"/>
      <w:bookmarkEnd w:id="0"/>
    </w:p>
    <w:sectPr w:rsidR="00AF6FDA" w:rsidSect="001576BF">
      <w:footerReference w:type="default" r:id="rId11"/>
      <w:footerReference w:type="first" r:id="rId12"/>
      <w:pgSz w:w="16838" w:h="11906" w:orient="landscape"/>
      <w:pgMar w:top="1134" w:right="567" w:bottom="1134" w:left="1134"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5A6" w:rsidRDefault="005D55A6" w:rsidP="00A87E4D">
      <w:pPr>
        <w:spacing w:after="0" w:line="240" w:lineRule="auto"/>
      </w:pPr>
      <w:r>
        <w:separator/>
      </w:r>
    </w:p>
  </w:endnote>
  <w:endnote w:type="continuationSeparator" w:id="1">
    <w:p w:rsidR="005D55A6" w:rsidRDefault="005D55A6" w:rsidP="00A87E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244782"/>
      <w:docPartObj>
        <w:docPartGallery w:val="Page Numbers (Bottom of Page)"/>
        <w:docPartUnique/>
      </w:docPartObj>
    </w:sdtPr>
    <w:sdtContent>
      <w:p w:rsidR="00AF6FDA" w:rsidRDefault="00C44748">
        <w:pPr>
          <w:pStyle w:val="a7"/>
          <w:jc w:val="right"/>
        </w:pPr>
        <w:r>
          <w:fldChar w:fldCharType="begin"/>
        </w:r>
        <w:r w:rsidR="00AF6FDA">
          <w:instrText xml:space="preserve"> PAGE   \* MERGEFORMAT </w:instrText>
        </w:r>
        <w:r>
          <w:fldChar w:fldCharType="separate"/>
        </w:r>
        <w:r w:rsidR="00C8662D">
          <w:rPr>
            <w:noProof/>
          </w:rPr>
          <w:t>9</w:t>
        </w:r>
        <w:r>
          <w:rPr>
            <w:noProof/>
          </w:rPr>
          <w:fldChar w:fldCharType="end"/>
        </w:r>
      </w:p>
    </w:sdtContent>
  </w:sdt>
  <w:p w:rsidR="00AF6FDA" w:rsidRDefault="00AF6FD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FDA" w:rsidRDefault="00C44748">
    <w:pPr>
      <w:pStyle w:val="a7"/>
      <w:jc w:val="right"/>
    </w:pPr>
    <w:r>
      <w:fldChar w:fldCharType="begin"/>
    </w:r>
    <w:r w:rsidR="00AF6FDA">
      <w:instrText xml:space="preserve"> PAGE   \* MERGEFORMAT </w:instrText>
    </w:r>
    <w:r>
      <w:fldChar w:fldCharType="separate"/>
    </w:r>
    <w:r w:rsidR="00C8662D">
      <w:rPr>
        <w:noProof/>
      </w:rPr>
      <w:t>23</w:t>
    </w:r>
    <w:r>
      <w:rPr>
        <w:noProof/>
      </w:rPr>
      <w:fldChar w:fldCharType="end"/>
    </w:r>
  </w:p>
  <w:p w:rsidR="00AF6FDA" w:rsidRDefault="00AF6FD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FDA" w:rsidRDefault="00AF6FDA">
    <w:pPr>
      <w:pStyle w:val="a7"/>
      <w:jc w:val="right"/>
    </w:pPr>
  </w:p>
  <w:p w:rsidR="00AF6FDA" w:rsidRDefault="00AF6FD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5A6" w:rsidRDefault="005D55A6" w:rsidP="00A87E4D">
      <w:pPr>
        <w:spacing w:after="0" w:line="240" w:lineRule="auto"/>
      </w:pPr>
      <w:r>
        <w:separator/>
      </w:r>
    </w:p>
  </w:footnote>
  <w:footnote w:type="continuationSeparator" w:id="1">
    <w:p w:rsidR="005D55A6" w:rsidRDefault="005D55A6" w:rsidP="00A87E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5E5B"/>
    <w:multiLevelType w:val="hybridMultilevel"/>
    <w:tmpl w:val="22822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DC11BE"/>
    <w:multiLevelType w:val="hybridMultilevel"/>
    <w:tmpl w:val="AADA0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9E01AB"/>
    <w:multiLevelType w:val="hybridMultilevel"/>
    <w:tmpl w:val="5276E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0D6912"/>
    <w:multiLevelType w:val="hybridMultilevel"/>
    <w:tmpl w:val="4CF6C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4362C5"/>
    <w:multiLevelType w:val="hybridMultilevel"/>
    <w:tmpl w:val="D0606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4B5C29"/>
    <w:multiLevelType w:val="hybridMultilevel"/>
    <w:tmpl w:val="0DFA9A9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A43E26"/>
    <w:multiLevelType w:val="hybridMultilevel"/>
    <w:tmpl w:val="0F1E6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F52673"/>
    <w:multiLevelType w:val="hybridMultilevel"/>
    <w:tmpl w:val="61A69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7FDA2AA1"/>
    <w:multiLevelType w:val="hybridMultilevel"/>
    <w:tmpl w:val="4C7A7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FE66107"/>
    <w:multiLevelType w:val="hybridMultilevel"/>
    <w:tmpl w:val="61A69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7"/>
  </w:num>
  <w:num w:numId="3">
    <w:abstractNumId w:val="2"/>
  </w:num>
  <w:num w:numId="4">
    <w:abstractNumId w:val="19"/>
  </w:num>
  <w:num w:numId="5">
    <w:abstractNumId w:val="1"/>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13"/>
  </w:num>
  <w:num w:numId="10">
    <w:abstractNumId w:val="20"/>
  </w:num>
  <w:num w:numId="11">
    <w:abstractNumId w:val="8"/>
  </w:num>
  <w:num w:numId="12">
    <w:abstractNumId w:val="0"/>
  </w:num>
  <w:num w:numId="13">
    <w:abstractNumId w:val="11"/>
  </w:num>
  <w:num w:numId="14">
    <w:abstractNumId w:val="21"/>
  </w:num>
  <w:num w:numId="15">
    <w:abstractNumId w:val="15"/>
  </w:num>
  <w:num w:numId="16">
    <w:abstractNumId w:val="9"/>
  </w:num>
  <w:num w:numId="17">
    <w:abstractNumId w:val="5"/>
  </w:num>
  <w:num w:numId="18">
    <w:abstractNumId w:val="3"/>
  </w:num>
  <w:num w:numId="19">
    <w:abstractNumId w:val="17"/>
  </w:num>
  <w:num w:numId="20">
    <w:abstractNumId w:val="14"/>
  </w:num>
  <w:num w:numId="21">
    <w:abstractNumId w:val="16"/>
  </w:num>
  <w:num w:numId="22">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E658F6"/>
    <w:rsid w:val="000250C8"/>
    <w:rsid w:val="0006201E"/>
    <w:rsid w:val="000B58E1"/>
    <w:rsid w:val="000B7D43"/>
    <w:rsid w:val="000E561A"/>
    <w:rsid w:val="001576BF"/>
    <w:rsid w:val="0019358F"/>
    <w:rsid w:val="001A7DBA"/>
    <w:rsid w:val="001B1077"/>
    <w:rsid w:val="001D0932"/>
    <w:rsid w:val="002014BB"/>
    <w:rsid w:val="002178A4"/>
    <w:rsid w:val="00226AE6"/>
    <w:rsid w:val="00252669"/>
    <w:rsid w:val="00260E21"/>
    <w:rsid w:val="002C6823"/>
    <w:rsid w:val="00332605"/>
    <w:rsid w:val="00342BAE"/>
    <w:rsid w:val="003531CE"/>
    <w:rsid w:val="00363CD3"/>
    <w:rsid w:val="00384348"/>
    <w:rsid w:val="003C4571"/>
    <w:rsid w:val="004D6950"/>
    <w:rsid w:val="004E1BFC"/>
    <w:rsid w:val="005040DB"/>
    <w:rsid w:val="00531594"/>
    <w:rsid w:val="005D55A6"/>
    <w:rsid w:val="00600890"/>
    <w:rsid w:val="00603B1C"/>
    <w:rsid w:val="0064298D"/>
    <w:rsid w:val="006839FB"/>
    <w:rsid w:val="00692426"/>
    <w:rsid w:val="006E6740"/>
    <w:rsid w:val="00713AC0"/>
    <w:rsid w:val="0073712F"/>
    <w:rsid w:val="007377A5"/>
    <w:rsid w:val="00743E1B"/>
    <w:rsid w:val="007831A8"/>
    <w:rsid w:val="007853C7"/>
    <w:rsid w:val="00790958"/>
    <w:rsid w:val="008150F1"/>
    <w:rsid w:val="008367D5"/>
    <w:rsid w:val="00840AA3"/>
    <w:rsid w:val="008534D7"/>
    <w:rsid w:val="008D1B88"/>
    <w:rsid w:val="008D2089"/>
    <w:rsid w:val="008D629C"/>
    <w:rsid w:val="008E4D33"/>
    <w:rsid w:val="009361C8"/>
    <w:rsid w:val="0094157D"/>
    <w:rsid w:val="00945ECA"/>
    <w:rsid w:val="00981903"/>
    <w:rsid w:val="009D46A4"/>
    <w:rsid w:val="009E7AB7"/>
    <w:rsid w:val="00A04480"/>
    <w:rsid w:val="00A50BE1"/>
    <w:rsid w:val="00A87E4D"/>
    <w:rsid w:val="00A90C7A"/>
    <w:rsid w:val="00AA35B3"/>
    <w:rsid w:val="00AB3A4C"/>
    <w:rsid w:val="00AE22F2"/>
    <w:rsid w:val="00AF6FDA"/>
    <w:rsid w:val="00B07EE2"/>
    <w:rsid w:val="00B40A37"/>
    <w:rsid w:val="00B81C59"/>
    <w:rsid w:val="00BF2A7D"/>
    <w:rsid w:val="00C05054"/>
    <w:rsid w:val="00C249D1"/>
    <w:rsid w:val="00C31F81"/>
    <w:rsid w:val="00C42FB3"/>
    <w:rsid w:val="00C44748"/>
    <w:rsid w:val="00C50A78"/>
    <w:rsid w:val="00C61ECF"/>
    <w:rsid w:val="00C8662D"/>
    <w:rsid w:val="00CF032D"/>
    <w:rsid w:val="00D14D42"/>
    <w:rsid w:val="00DA39BC"/>
    <w:rsid w:val="00DD648A"/>
    <w:rsid w:val="00DF632F"/>
    <w:rsid w:val="00E145AA"/>
    <w:rsid w:val="00E3170C"/>
    <w:rsid w:val="00E34CD2"/>
    <w:rsid w:val="00E658F6"/>
    <w:rsid w:val="00E65ECF"/>
    <w:rsid w:val="00EE3698"/>
    <w:rsid w:val="00F46510"/>
    <w:rsid w:val="00F54BFD"/>
    <w:rsid w:val="00F62B6B"/>
    <w:rsid w:val="00F85DB5"/>
    <w:rsid w:val="00FD02DA"/>
    <w:rsid w:val="00FE3FAF"/>
    <w:rsid w:val="00FF3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B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0B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A50BE1"/>
    <w:pPr>
      <w:ind w:left="720"/>
      <w:contextualSpacing/>
    </w:pPr>
  </w:style>
  <w:style w:type="paragraph" w:customStyle="1" w:styleId="c4">
    <w:name w:val="c4"/>
    <w:basedOn w:val="a"/>
    <w:rsid w:val="00C31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C31F81"/>
  </w:style>
  <w:style w:type="paragraph" w:customStyle="1" w:styleId="c0">
    <w:name w:val="c0"/>
    <w:basedOn w:val="a"/>
    <w:rsid w:val="00C31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C31F81"/>
  </w:style>
  <w:style w:type="character" w:customStyle="1" w:styleId="c1">
    <w:name w:val="c1"/>
    <w:basedOn w:val="a0"/>
    <w:rsid w:val="00C31F81"/>
  </w:style>
  <w:style w:type="character" w:customStyle="1" w:styleId="c23">
    <w:name w:val="c23"/>
    <w:basedOn w:val="a0"/>
    <w:rsid w:val="00C31F81"/>
  </w:style>
  <w:style w:type="paragraph" w:styleId="a5">
    <w:name w:val="header"/>
    <w:basedOn w:val="a"/>
    <w:link w:val="a6"/>
    <w:uiPriority w:val="99"/>
    <w:semiHidden/>
    <w:unhideWhenUsed/>
    <w:rsid w:val="00A87E4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87E4D"/>
  </w:style>
  <w:style w:type="paragraph" w:styleId="a7">
    <w:name w:val="footer"/>
    <w:basedOn w:val="a"/>
    <w:link w:val="a8"/>
    <w:uiPriority w:val="99"/>
    <w:unhideWhenUsed/>
    <w:rsid w:val="00A87E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7E4D"/>
  </w:style>
  <w:style w:type="table" w:customStyle="1" w:styleId="1">
    <w:name w:val="Сетка таблицы1"/>
    <w:basedOn w:val="a1"/>
    <w:next w:val="a3"/>
    <w:uiPriority w:val="59"/>
    <w:rsid w:val="00AA35B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ody Text"/>
    <w:basedOn w:val="a"/>
    <w:link w:val="aa"/>
    <w:uiPriority w:val="1"/>
    <w:qFormat/>
    <w:rsid w:val="003531CE"/>
    <w:pPr>
      <w:widowControl w:val="0"/>
      <w:autoSpaceDE w:val="0"/>
      <w:autoSpaceDN w:val="0"/>
      <w:adjustRightInd w:val="0"/>
      <w:spacing w:after="0" w:line="240" w:lineRule="auto"/>
      <w:ind w:left="685"/>
    </w:pPr>
    <w:rPr>
      <w:rFonts w:ascii="Times New Roman" w:eastAsiaTheme="minorEastAsia" w:hAnsi="Times New Roman" w:cs="Times New Roman"/>
      <w:sz w:val="24"/>
      <w:szCs w:val="24"/>
      <w:lang w:eastAsia="ru-RU"/>
    </w:rPr>
  </w:style>
  <w:style w:type="character" w:customStyle="1" w:styleId="aa">
    <w:name w:val="Основной текст Знак"/>
    <w:basedOn w:val="a0"/>
    <w:link w:val="a9"/>
    <w:uiPriority w:val="1"/>
    <w:rsid w:val="003531CE"/>
    <w:rPr>
      <w:rFonts w:ascii="Times New Roman" w:eastAsiaTheme="minorEastAsia" w:hAnsi="Times New Roman" w:cs="Times New Roman"/>
      <w:sz w:val="24"/>
      <w:szCs w:val="24"/>
      <w:lang w:eastAsia="ru-RU"/>
    </w:rPr>
  </w:style>
  <w:style w:type="paragraph" w:customStyle="1" w:styleId="11">
    <w:name w:val="Заголовок 11"/>
    <w:basedOn w:val="a"/>
    <w:uiPriority w:val="1"/>
    <w:qFormat/>
    <w:rsid w:val="003531CE"/>
    <w:pPr>
      <w:widowControl w:val="0"/>
      <w:autoSpaceDE w:val="0"/>
      <w:autoSpaceDN w:val="0"/>
      <w:adjustRightInd w:val="0"/>
      <w:spacing w:after="0" w:line="240" w:lineRule="auto"/>
      <w:ind w:left="685"/>
      <w:outlineLvl w:val="0"/>
    </w:pPr>
    <w:rPr>
      <w:rFonts w:ascii="Times New Roman" w:eastAsiaTheme="minorEastAsia" w:hAnsi="Times New Roman" w:cs="Times New Roman"/>
      <w:b/>
      <w:bCs/>
      <w:sz w:val="24"/>
      <w:szCs w:val="24"/>
      <w:lang w:eastAsia="ru-RU"/>
    </w:rPr>
  </w:style>
  <w:style w:type="paragraph" w:customStyle="1" w:styleId="21">
    <w:name w:val="Заголовок 21"/>
    <w:basedOn w:val="a"/>
    <w:uiPriority w:val="1"/>
    <w:qFormat/>
    <w:rsid w:val="003531CE"/>
    <w:pPr>
      <w:widowControl w:val="0"/>
      <w:autoSpaceDE w:val="0"/>
      <w:autoSpaceDN w:val="0"/>
      <w:adjustRightInd w:val="0"/>
      <w:spacing w:after="0" w:line="240" w:lineRule="auto"/>
      <w:ind w:left="1045"/>
      <w:outlineLvl w:val="1"/>
    </w:pPr>
    <w:rPr>
      <w:rFonts w:ascii="Times New Roman" w:eastAsiaTheme="minorEastAsia" w:hAnsi="Times New Roman" w:cs="Times New Roman"/>
      <w:b/>
      <w:bCs/>
      <w:i/>
      <w:iCs/>
      <w:sz w:val="24"/>
      <w:szCs w:val="24"/>
      <w:lang w:eastAsia="ru-RU"/>
    </w:rPr>
  </w:style>
  <w:style w:type="paragraph" w:customStyle="1" w:styleId="TableParagraph">
    <w:name w:val="Table Paragraph"/>
    <w:basedOn w:val="a"/>
    <w:uiPriority w:val="1"/>
    <w:qFormat/>
    <w:rsid w:val="003531C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b">
    <w:name w:val="Balloon Text"/>
    <w:basedOn w:val="a"/>
    <w:link w:val="ac"/>
    <w:uiPriority w:val="99"/>
    <w:semiHidden/>
    <w:unhideWhenUsed/>
    <w:rsid w:val="00AF6FD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F6FD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9206151">
      <w:bodyDiv w:val="1"/>
      <w:marLeft w:val="0"/>
      <w:marRight w:val="0"/>
      <w:marTop w:val="0"/>
      <w:marBottom w:val="0"/>
      <w:divBdr>
        <w:top w:val="none" w:sz="0" w:space="0" w:color="auto"/>
        <w:left w:val="none" w:sz="0" w:space="0" w:color="auto"/>
        <w:bottom w:val="none" w:sz="0" w:space="0" w:color="auto"/>
        <w:right w:val="none" w:sz="0" w:space="0" w:color="auto"/>
      </w:divBdr>
    </w:div>
    <w:div w:id="505486282">
      <w:bodyDiv w:val="1"/>
      <w:marLeft w:val="0"/>
      <w:marRight w:val="0"/>
      <w:marTop w:val="0"/>
      <w:marBottom w:val="0"/>
      <w:divBdr>
        <w:top w:val="none" w:sz="0" w:space="0" w:color="auto"/>
        <w:left w:val="none" w:sz="0" w:space="0" w:color="auto"/>
        <w:bottom w:val="none" w:sz="0" w:space="0" w:color="auto"/>
        <w:right w:val="none" w:sz="0" w:space="0" w:color="auto"/>
      </w:divBdr>
    </w:div>
    <w:div w:id="690910620">
      <w:bodyDiv w:val="1"/>
      <w:marLeft w:val="0"/>
      <w:marRight w:val="0"/>
      <w:marTop w:val="0"/>
      <w:marBottom w:val="0"/>
      <w:divBdr>
        <w:top w:val="none" w:sz="0" w:space="0" w:color="auto"/>
        <w:left w:val="none" w:sz="0" w:space="0" w:color="auto"/>
        <w:bottom w:val="none" w:sz="0" w:space="0" w:color="auto"/>
        <w:right w:val="none" w:sz="0" w:space="0" w:color="auto"/>
      </w:divBdr>
    </w:div>
    <w:div w:id="1485122832">
      <w:bodyDiv w:val="1"/>
      <w:marLeft w:val="0"/>
      <w:marRight w:val="0"/>
      <w:marTop w:val="0"/>
      <w:marBottom w:val="0"/>
      <w:divBdr>
        <w:top w:val="none" w:sz="0" w:space="0" w:color="auto"/>
        <w:left w:val="none" w:sz="0" w:space="0" w:color="auto"/>
        <w:bottom w:val="none" w:sz="0" w:space="0" w:color="auto"/>
        <w:right w:val="none" w:sz="0" w:space="0" w:color="auto"/>
      </w:divBdr>
    </w:div>
    <w:div w:id="1616019326">
      <w:bodyDiv w:val="1"/>
      <w:marLeft w:val="0"/>
      <w:marRight w:val="0"/>
      <w:marTop w:val="0"/>
      <w:marBottom w:val="0"/>
      <w:divBdr>
        <w:top w:val="none" w:sz="0" w:space="0" w:color="auto"/>
        <w:left w:val="none" w:sz="0" w:space="0" w:color="auto"/>
        <w:bottom w:val="none" w:sz="0" w:space="0" w:color="auto"/>
        <w:right w:val="none" w:sz="0" w:space="0" w:color="auto"/>
      </w:divBdr>
    </w:div>
    <w:div w:id="1742219624">
      <w:bodyDiv w:val="1"/>
      <w:marLeft w:val="0"/>
      <w:marRight w:val="0"/>
      <w:marTop w:val="0"/>
      <w:marBottom w:val="0"/>
      <w:divBdr>
        <w:top w:val="none" w:sz="0" w:space="0" w:color="auto"/>
        <w:left w:val="none" w:sz="0" w:space="0" w:color="auto"/>
        <w:bottom w:val="none" w:sz="0" w:space="0" w:color="auto"/>
        <w:right w:val="none" w:sz="0" w:space="0" w:color="auto"/>
      </w:divBdr>
    </w:div>
    <w:div w:id="1947038071">
      <w:bodyDiv w:val="1"/>
      <w:marLeft w:val="0"/>
      <w:marRight w:val="0"/>
      <w:marTop w:val="0"/>
      <w:marBottom w:val="0"/>
      <w:divBdr>
        <w:top w:val="none" w:sz="0" w:space="0" w:color="auto"/>
        <w:left w:val="none" w:sz="0" w:space="0" w:color="auto"/>
        <w:bottom w:val="none" w:sz="0" w:space="0" w:color="auto"/>
        <w:right w:val="none" w:sz="0" w:space="0" w:color="auto"/>
      </w:divBdr>
    </w:div>
    <w:div w:id="214161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videouroki.net/" TargetMode="External"/><Relationship Id="rId4" Type="http://schemas.openxmlformats.org/officeDocument/2006/relationships/settings" Target="settings.xml"/><Relationship Id="rId9" Type="http://schemas.openxmlformats.org/officeDocument/2006/relationships/hyperlink" Target="http://shkolaonlain.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00365-2DFA-4F09-93F0-26ED0A7B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25</Pages>
  <Words>4831</Words>
  <Characters>27543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52</cp:revision>
  <cp:lastPrinted>2021-08-21T15:10:00Z</cp:lastPrinted>
  <dcterms:created xsi:type="dcterms:W3CDTF">2020-09-06T17:48:00Z</dcterms:created>
  <dcterms:modified xsi:type="dcterms:W3CDTF">2022-08-16T08:07:00Z</dcterms:modified>
</cp:coreProperties>
</file>